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5053" w14:textId="366F9B46" w:rsidR="00D750BB" w:rsidRPr="00926B1D" w:rsidRDefault="00FD57D8" w:rsidP="00D750BB">
      <w:pPr>
        <w:pStyle w:val="HeaderTitle"/>
        <w:spacing w:before="0"/>
        <w:rPr>
          <w:sz w:val="52"/>
          <w:szCs w:val="52"/>
        </w:rPr>
      </w:pPr>
      <w:sdt>
        <w:sdtPr>
          <w:rPr>
            <w:sz w:val="52"/>
            <w:szCs w:val="52"/>
          </w:rPr>
          <w:alias w:val="Title"/>
          <w:tag w:val=""/>
          <w:id w:val="-733001709"/>
          <w:dataBinding w:prefixMappings="xmlns:ns0='http://purl.org/dc/elements/1.1/' xmlns:ns1='http://schemas.openxmlformats.org/package/2006/metadata/core-properties' " w:xpath="/ns1:coreProperties[1]/ns0:title[1]" w:storeItemID="{6C3C8BC8-F283-45AE-878A-BAB7291924A1}"/>
          <w:text/>
        </w:sdtPr>
        <w:sdtEndPr/>
        <w:sdtContent>
          <w:r w:rsidR="00926B1D" w:rsidRPr="00926B1D">
            <w:rPr>
              <w:sz w:val="52"/>
              <w:szCs w:val="52"/>
            </w:rPr>
            <w:t>Regional Clinical Trial Coordinating Centre</w:t>
          </w:r>
          <w:r w:rsidR="00D750BB" w:rsidRPr="00926B1D">
            <w:rPr>
              <w:sz w:val="52"/>
              <w:szCs w:val="52"/>
            </w:rPr>
            <w:t xml:space="preserve"> Workflow Check List</w:t>
          </w:r>
        </w:sdtContent>
      </w:sdt>
    </w:p>
    <w:p w14:paraId="7EE84AC4" w14:textId="308931BF" w:rsidR="00D750BB" w:rsidRDefault="00D750BB"/>
    <w:p w14:paraId="18DA0F2D" w14:textId="72DB9E16" w:rsidR="00926B1D" w:rsidRDefault="00926B1D" w:rsidP="00926B1D">
      <w:pPr>
        <w:rPr>
          <w:rFonts w:ascii="Arial" w:hAnsi="Arial" w:cs="Arial"/>
          <w:i/>
          <w:iCs/>
          <w:sz w:val="20"/>
          <w:szCs w:val="20"/>
        </w:rPr>
      </w:pPr>
      <w:r>
        <w:rPr>
          <w:rFonts w:ascii="Arial" w:hAnsi="Arial" w:cs="Arial"/>
          <w:i/>
          <w:iCs/>
          <w:sz w:val="20"/>
          <w:szCs w:val="20"/>
        </w:rPr>
        <w:t xml:space="preserve">This form is completed by the RCCC, in collaboration with the Primary Site, for each Satellite Site being set up in a </w:t>
      </w:r>
      <w:r w:rsidR="00FD57D8">
        <w:rPr>
          <w:rFonts w:ascii="Arial" w:hAnsi="Arial" w:cs="Arial"/>
          <w:i/>
          <w:iCs/>
          <w:sz w:val="20"/>
          <w:szCs w:val="20"/>
        </w:rPr>
        <w:t>t</w:t>
      </w:r>
      <w:r>
        <w:rPr>
          <w:rFonts w:ascii="Arial" w:hAnsi="Arial" w:cs="Arial"/>
          <w:i/>
          <w:iCs/>
          <w:sz w:val="20"/>
          <w:szCs w:val="20"/>
        </w:rPr>
        <w:t xml:space="preserve">eletrial </w:t>
      </w:r>
      <w:r w:rsidR="00FD57D8">
        <w:rPr>
          <w:rFonts w:ascii="Arial" w:hAnsi="Arial" w:cs="Arial"/>
          <w:i/>
          <w:iCs/>
          <w:sz w:val="20"/>
          <w:szCs w:val="20"/>
        </w:rPr>
        <w:t>c</w:t>
      </w:r>
      <w:r>
        <w:rPr>
          <w:rFonts w:ascii="Arial" w:hAnsi="Arial" w:cs="Arial"/>
          <w:i/>
          <w:iCs/>
          <w:sz w:val="20"/>
          <w:szCs w:val="20"/>
        </w:rPr>
        <w:t>luster.</w:t>
      </w:r>
    </w:p>
    <w:p w14:paraId="1A463FA2" w14:textId="7EC98640" w:rsidR="00D750BB" w:rsidRDefault="00D750BB"/>
    <w:tbl>
      <w:tblPr>
        <w:tblStyle w:val="TableGrid"/>
        <w:tblW w:w="0" w:type="auto"/>
        <w:tblLook w:val="04A0" w:firstRow="1" w:lastRow="0" w:firstColumn="1" w:lastColumn="0" w:noHBand="0" w:noVBand="1"/>
      </w:tblPr>
      <w:tblGrid>
        <w:gridCol w:w="3363"/>
        <w:gridCol w:w="5471"/>
      </w:tblGrid>
      <w:tr w:rsidR="00D750BB" w:rsidRPr="00516911" w14:paraId="0B40CD3F" w14:textId="77777777" w:rsidTr="00C74AF7">
        <w:tc>
          <w:tcPr>
            <w:tcW w:w="3363" w:type="dxa"/>
          </w:tcPr>
          <w:p w14:paraId="0870AF95"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Trial Title</w:t>
            </w:r>
          </w:p>
        </w:tc>
        <w:tc>
          <w:tcPr>
            <w:tcW w:w="5471" w:type="dxa"/>
          </w:tcPr>
          <w:p w14:paraId="660C91C3" w14:textId="77777777" w:rsidR="00D750BB" w:rsidRPr="00516911" w:rsidRDefault="00D750BB" w:rsidP="00C74AF7">
            <w:pPr>
              <w:rPr>
                <w:rFonts w:ascii="Arial" w:hAnsi="Arial" w:cs="Arial"/>
                <w:b/>
                <w:bCs/>
                <w:sz w:val="22"/>
                <w:szCs w:val="22"/>
              </w:rPr>
            </w:pPr>
          </w:p>
        </w:tc>
      </w:tr>
      <w:tr w:rsidR="00D750BB" w:rsidRPr="00516911" w14:paraId="1D8F9EB4" w14:textId="77777777" w:rsidTr="00C74AF7">
        <w:tc>
          <w:tcPr>
            <w:tcW w:w="3363" w:type="dxa"/>
          </w:tcPr>
          <w:p w14:paraId="500E9079"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Type</w:t>
            </w:r>
          </w:p>
        </w:tc>
        <w:tc>
          <w:tcPr>
            <w:tcW w:w="5471" w:type="dxa"/>
          </w:tcPr>
          <w:p w14:paraId="59C960B3" w14:textId="77777777" w:rsidR="00D750BB" w:rsidRPr="00516911" w:rsidRDefault="00D750BB" w:rsidP="00C74AF7">
            <w:pPr>
              <w:rPr>
                <w:rFonts w:ascii="Arial" w:hAnsi="Arial" w:cs="Arial"/>
                <w:b/>
                <w:bCs/>
                <w:sz w:val="22"/>
                <w:szCs w:val="22"/>
              </w:rPr>
            </w:pPr>
            <w:r w:rsidRPr="00516911">
              <w:rPr>
                <w:rFonts w:ascii="Arial" w:hAnsi="Arial" w:cs="Arial"/>
                <w:sz w:val="22"/>
                <w:szCs w:val="22"/>
              </w:rPr>
              <w:t>Commercial / Collaborative Group / Institution</w:t>
            </w:r>
          </w:p>
        </w:tc>
      </w:tr>
      <w:tr w:rsidR="00D750BB" w:rsidRPr="00516911" w14:paraId="23F4FC32" w14:textId="77777777" w:rsidTr="00C74AF7">
        <w:tc>
          <w:tcPr>
            <w:tcW w:w="3363" w:type="dxa"/>
          </w:tcPr>
          <w:p w14:paraId="29C8138B"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Sponsor Representative:</w:t>
            </w:r>
          </w:p>
        </w:tc>
        <w:tc>
          <w:tcPr>
            <w:tcW w:w="5471" w:type="dxa"/>
          </w:tcPr>
          <w:p w14:paraId="7BA27F27" w14:textId="77777777" w:rsidR="00D750BB" w:rsidRPr="00516911" w:rsidRDefault="00D750BB" w:rsidP="00C74AF7">
            <w:pPr>
              <w:rPr>
                <w:rFonts w:ascii="Arial" w:hAnsi="Arial" w:cs="Arial"/>
                <w:b/>
                <w:bCs/>
                <w:sz w:val="22"/>
                <w:szCs w:val="22"/>
              </w:rPr>
            </w:pPr>
          </w:p>
        </w:tc>
      </w:tr>
      <w:tr w:rsidR="00D750BB" w:rsidRPr="00516911" w14:paraId="5F5AA1B8" w14:textId="77777777" w:rsidTr="00C74AF7">
        <w:tc>
          <w:tcPr>
            <w:tcW w:w="3363" w:type="dxa"/>
          </w:tcPr>
          <w:p w14:paraId="087BDBEA" w14:textId="77777777"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Contact details for Sponsor Representative</w:t>
            </w:r>
          </w:p>
        </w:tc>
        <w:tc>
          <w:tcPr>
            <w:tcW w:w="5471" w:type="dxa"/>
          </w:tcPr>
          <w:p w14:paraId="12B05A01"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1279A278" w14:textId="77777777" w:rsidR="00D750BB" w:rsidRPr="00516911" w:rsidRDefault="00D750BB" w:rsidP="00C74AF7">
            <w:pPr>
              <w:rPr>
                <w:rFonts w:ascii="Arial" w:hAnsi="Arial" w:cs="Arial"/>
                <w:b/>
                <w:bCs/>
                <w:sz w:val="22"/>
                <w:szCs w:val="22"/>
              </w:rPr>
            </w:pPr>
            <w:r w:rsidRPr="00516911">
              <w:rPr>
                <w:rFonts w:ascii="Arial" w:hAnsi="Arial" w:cs="Arial"/>
                <w:b/>
                <w:bCs/>
                <w:sz w:val="22"/>
                <w:szCs w:val="22"/>
              </w:rPr>
              <w:t>E:</w:t>
            </w:r>
          </w:p>
        </w:tc>
      </w:tr>
      <w:tr w:rsidR="00D750BB" w:rsidRPr="00516911" w14:paraId="7CF10BA9" w14:textId="77777777" w:rsidTr="00C74AF7">
        <w:tc>
          <w:tcPr>
            <w:tcW w:w="3363" w:type="dxa"/>
          </w:tcPr>
          <w:p w14:paraId="32FAFEAA" w14:textId="60833CCE"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Name of </w:t>
            </w:r>
            <w:r w:rsidR="00926B1D">
              <w:rPr>
                <w:rFonts w:ascii="Arial" w:hAnsi="Arial" w:cs="Arial"/>
                <w:b/>
                <w:bCs/>
                <w:sz w:val="22"/>
                <w:szCs w:val="22"/>
              </w:rPr>
              <w:t xml:space="preserve">Primary </w:t>
            </w:r>
            <w:r w:rsidRPr="00516911">
              <w:rPr>
                <w:rFonts w:ascii="Arial" w:hAnsi="Arial" w:cs="Arial"/>
                <w:b/>
                <w:bCs/>
                <w:sz w:val="22"/>
                <w:szCs w:val="22"/>
              </w:rPr>
              <w:t>Site</w:t>
            </w:r>
          </w:p>
        </w:tc>
        <w:tc>
          <w:tcPr>
            <w:tcW w:w="5471" w:type="dxa"/>
          </w:tcPr>
          <w:p w14:paraId="62088C08" w14:textId="77777777" w:rsidR="00D750BB" w:rsidRPr="00516911" w:rsidRDefault="00D750BB" w:rsidP="00C74AF7">
            <w:pPr>
              <w:rPr>
                <w:rFonts w:ascii="Arial" w:hAnsi="Arial" w:cs="Arial"/>
                <w:b/>
                <w:bCs/>
                <w:sz w:val="22"/>
                <w:szCs w:val="22"/>
              </w:rPr>
            </w:pPr>
          </w:p>
        </w:tc>
      </w:tr>
      <w:tr w:rsidR="00D750BB" w:rsidRPr="00516911" w14:paraId="470DFDD2" w14:textId="77777777" w:rsidTr="00C74AF7">
        <w:tc>
          <w:tcPr>
            <w:tcW w:w="3363" w:type="dxa"/>
          </w:tcPr>
          <w:p w14:paraId="46593CCB" w14:textId="10679D20"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Contact Person at </w:t>
            </w:r>
            <w:r w:rsidR="00926B1D">
              <w:rPr>
                <w:rFonts w:ascii="Arial" w:hAnsi="Arial" w:cs="Arial"/>
                <w:b/>
                <w:bCs/>
                <w:sz w:val="22"/>
                <w:szCs w:val="22"/>
              </w:rPr>
              <w:t xml:space="preserve">Primary </w:t>
            </w:r>
            <w:r w:rsidRPr="00516911">
              <w:rPr>
                <w:rFonts w:ascii="Arial" w:hAnsi="Arial" w:cs="Arial"/>
                <w:b/>
                <w:bCs/>
                <w:sz w:val="22"/>
                <w:szCs w:val="22"/>
              </w:rPr>
              <w:t>Site</w:t>
            </w:r>
          </w:p>
        </w:tc>
        <w:tc>
          <w:tcPr>
            <w:tcW w:w="5471" w:type="dxa"/>
          </w:tcPr>
          <w:p w14:paraId="687E0EE3" w14:textId="77777777" w:rsidR="00D750BB" w:rsidRPr="00516911" w:rsidRDefault="00D750BB" w:rsidP="00C74AF7">
            <w:pPr>
              <w:rPr>
                <w:rFonts w:ascii="Arial" w:hAnsi="Arial" w:cs="Arial"/>
                <w:b/>
                <w:bCs/>
                <w:sz w:val="22"/>
                <w:szCs w:val="22"/>
              </w:rPr>
            </w:pPr>
          </w:p>
        </w:tc>
      </w:tr>
      <w:tr w:rsidR="00D750BB" w:rsidRPr="00516911" w14:paraId="0A8EFC52" w14:textId="77777777" w:rsidTr="00C74AF7">
        <w:tc>
          <w:tcPr>
            <w:tcW w:w="3363" w:type="dxa"/>
          </w:tcPr>
          <w:p w14:paraId="7ECF3594" w14:textId="0CB47757" w:rsidR="00D750BB" w:rsidRPr="00516911" w:rsidRDefault="00926B1D" w:rsidP="00C74AF7">
            <w:pPr>
              <w:spacing w:before="120" w:after="120"/>
              <w:rPr>
                <w:rFonts w:ascii="Arial" w:hAnsi="Arial" w:cs="Arial"/>
                <w:b/>
                <w:bCs/>
                <w:sz w:val="22"/>
                <w:szCs w:val="22"/>
              </w:rPr>
            </w:pPr>
            <w:r>
              <w:rPr>
                <w:rFonts w:ascii="Arial" w:hAnsi="Arial" w:cs="Arial"/>
                <w:b/>
                <w:bCs/>
                <w:sz w:val="22"/>
                <w:szCs w:val="22"/>
              </w:rPr>
              <w:t xml:space="preserve">Primary Site </w:t>
            </w:r>
            <w:r w:rsidR="00D750BB" w:rsidRPr="00516911">
              <w:rPr>
                <w:rFonts w:ascii="Arial" w:hAnsi="Arial" w:cs="Arial"/>
                <w:b/>
                <w:bCs/>
                <w:sz w:val="22"/>
                <w:szCs w:val="22"/>
              </w:rPr>
              <w:t>Contact Details</w:t>
            </w:r>
          </w:p>
        </w:tc>
        <w:tc>
          <w:tcPr>
            <w:tcW w:w="5471" w:type="dxa"/>
          </w:tcPr>
          <w:p w14:paraId="6E477C3A"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4775BAE0"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E:</w:t>
            </w:r>
          </w:p>
        </w:tc>
      </w:tr>
      <w:tr w:rsidR="00D750BB" w:rsidRPr="00516911" w14:paraId="618C633D" w14:textId="77777777" w:rsidTr="00C74AF7">
        <w:tc>
          <w:tcPr>
            <w:tcW w:w="3363" w:type="dxa"/>
          </w:tcPr>
          <w:p w14:paraId="2A727A35" w14:textId="5F0FC251"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Name of </w:t>
            </w:r>
            <w:r w:rsidR="00926B1D">
              <w:rPr>
                <w:rFonts w:ascii="Arial" w:hAnsi="Arial" w:cs="Arial"/>
                <w:b/>
                <w:bCs/>
                <w:sz w:val="22"/>
                <w:szCs w:val="22"/>
              </w:rPr>
              <w:t xml:space="preserve">Principal </w:t>
            </w:r>
            <w:r w:rsidRPr="00516911">
              <w:rPr>
                <w:rFonts w:ascii="Arial" w:hAnsi="Arial" w:cs="Arial"/>
                <w:b/>
                <w:bCs/>
                <w:sz w:val="22"/>
                <w:szCs w:val="22"/>
              </w:rPr>
              <w:t xml:space="preserve">Investigator at </w:t>
            </w:r>
            <w:r w:rsidR="00926B1D">
              <w:rPr>
                <w:rFonts w:ascii="Arial" w:hAnsi="Arial" w:cs="Arial"/>
                <w:b/>
                <w:bCs/>
                <w:sz w:val="22"/>
                <w:szCs w:val="22"/>
              </w:rPr>
              <w:t>Primary</w:t>
            </w:r>
            <w:r w:rsidRPr="00516911">
              <w:rPr>
                <w:rFonts w:ascii="Arial" w:hAnsi="Arial" w:cs="Arial"/>
                <w:b/>
                <w:bCs/>
                <w:sz w:val="22"/>
                <w:szCs w:val="22"/>
              </w:rPr>
              <w:t xml:space="preserve"> Site</w:t>
            </w:r>
          </w:p>
        </w:tc>
        <w:tc>
          <w:tcPr>
            <w:tcW w:w="5471" w:type="dxa"/>
          </w:tcPr>
          <w:p w14:paraId="04C70160" w14:textId="77777777" w:rsidR="00D750BB" w:rsidRPr="00516911" w:rsidRDefault="00D750BB" w:rsidP="00C74AF7">
            <w:pPr>
              <w:rPr>
                <w:rFonts w:ascii="Arial" w:hAnsi="Arial" w:cs="Arial"/>
                <w:b/>
                <w:bCs/>
                <w:sz w:val="22"/>
                <w:szCs w:val="22"/>
              </w:rPr>
            </w:pPr>
            <w:r w:rsidRPr="00516911">
              <w:rPr>
                <w:rFonts w:ascii="Arial" w:hAnsi="Arial" w:cs="Arial"/>
                <w:b/>
                <w:bCs/>
                <w:sz w:val="22"/>
                <w:szCs w:val="22"/>
              </w:rPr>
              <w:t xml:space="preserve"> </w:t>
            </w:r>
          </w:p>
        </w:tc>
      </w:tr>
      <w:tr w:rsidR="00D750BB" w:rsidRPr="00516911" w14:paraId="3D92D0D7" w14:textId="77777777" w:rsidTr="00C74AF7">
        <w:tc>
          <w:tcPr>
            <w:tcW w:w="3363" w:type="dxa"/>
          </w:tcPr>
          <w:p w14:paraId="61C8112C" w14:textId="5DEF6449"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Contact Details: </w:t>
            </w:r>
            <w:r w:rsidR="00926B1D">
              <w:rPr>
                <w:rFonts w:ascii="Arial" w:hAnsi="Arial" w:cs="Arial"/>
                <w:b/>
                <w:bCs/>
                <w:sz w:val="22"/>
                <w:szCs w:val="22"/>
              </w:rPr>
              <w:t>Principal Investigator at Primary Site:</w:t>
            </w:r>
          </w:p>
        </w:tc>
        <w:tc>
          <w:tcPr>
            <w:tcW w:w="5471" w:type="dxa"/>
          </w:tcPr>
          <w:p w14:paraId="5347A20B"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7E2070C2"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E:</w:t>
            </w:r>
          </w:p>
        </w:tc>
      </w:tr>
      <w:tr w:rsidR="00D750BB" w:rsidRPr="00516911" w14:paraId="52F8417E" w14:textId="77777777" w:rsidTr="00C74AF7">
        <w:tc>
          <w:tcPr>
            <w:tcW w:w="3363" w:type="dxa"/>
          </w:tcPr>
          <w:p w14:paraId="4462A671" w14:textId="2870644A"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Date </w:t>
            </w:r>
            <w:r w:rsidR="005965BF">
              <w:rPr>
                <w:rFonts w:ascii="Arial" w:hAnsi="Arial" w:cs="Arial"/>
                <w:b/>
                <w:bCs/>
                <w:sz w:val="22"/>
                <w:szCs w:val="22"/>
              </w:rPr>
              <w:t>Satellite Site invited to join the cluster:</w:t>
            </w:r>
          </w:p>
        </w:tc>
        <w:tc>
          <w:tcPr>
            <w:tcW w:w="5471" w:type="dxa"/>
          </w:tcPr>
          <w:p w14:paraId="17980AD4" w14:textId="77777777" w:rsidR="00D750BB" w:rsidRPr="00516911" w:rsidRDefault="00D750BB" w:rsidP="00C74AF7">
            <w:pPr>
              <w:spacing w:before="60" w:after="60"/>
              <w:rPr>
                <w:rFonts w:ascii="Arial" w:hAnsi="Arial" w:cs="Arial"/>
                <w:sz w:val="22"/>
                <w:szCs w:val="22"/>
              </w:rPr>
            </w:pPr>
            <w:r w:rsidRPr="00516911">
              <w:rPr>
                <w:rFonts w:ascii="Arial" w:hAnsi="Arial" w:cs="Arial"/>
                <w:sz w:val="22"/>
                <w:szCs w:val="22"/>
              </w:rPr>
              <w:t>DD/MMM/YYYY</w:t>
            </w:r>
          </w:p>
          <w:p w14:paraId="3EE42F52" w14:textId="77777777" w:rsidR="00D750BB" w:rsidRPr="00516911" w:rsidRDefault="00D750BB" w:rsidP="00C74AF7">
            <w:pPr>
              <w:spacing w:before="60" w:afterLines="60" w:after="144"/>
              <w:rPr>
                <w:rFonts w:ascii="Arial" w:hAnsi="Arial" w:cs="Arial"/>
                <w:sz w:val="22"/>
                <w:szCs w:val="22"/>
              </w:rPr>
            </w:pPr>
          </w:p>
        </w:tc>
      </w:tr>
      <w:tr w:rsidR="00926B1D" w:rsidRPr="00516911" w14:paraId="4C531155" w14:textId="77777777" w:rsidTr="00C74AF7">
        <w:tc>
          <w:tcPr>
            <w:tcW w:w="3363" w:type="dxa"/>
          </w:tcPr>
          <w:p w14:paraId="42DEB700" w14:textId="69F2F6F2" w:rsidR="00926B1D" w:rsidRPr="00516911" w:rsidRDefault="005965BF" w:rsidP="00C74AF7">
            <w:pPr>
              <w:spacing w:before="120" w:after="120"/>
              <w:rPr>
                <w:rFonts w:ascii="Arial" w:hAnsi="Arial" w:cs="Arial"/>
                <w:b/>
                <w:bCs/>
                <w:sz w:val="22"/>
                <w:szCs w:val="22"/>
              </w:rPr>
            </w:pPr>
            <w:r>
              <w:rPr>
                <w:rFonts w:ascii="Arial" w:hAnsi="Arial" w:cs="Arial"/>
                <w:b/>
                <w:bCs/>
                <w:sz w:val="22"/>
                <w:szCs w:val="22"/>
              </w:rPr>
              <w:t>Name of Satellite Site</w:t>
            </w:r>
          </w:p>
        </w:tc>
        <w:tc>
          <w:tcPr>
            <w:tcW w:w="5471" w:type="dxa"/>
          </w:tcPr>
          <w:p w14:paraId="751F497C" w14:textId="77777777" w:rsidR="00926B1D" w:rsidRPr="00516911" w:rsidRDefault="00926B1D" w:rsidP="00C74AF7">
            <w:pPr>
              <w:spacing w:before="60" w:after="60"/>
              <w:rPr>
                <w:rFonts w:ascii="Arial" w:hAnsi="Arial" w:cs="Arial"/>
                <w:sz w:val="22"/>
                <w:szCs w:val="22"/>
              </w:rPr>
            </w:pPr>
          </w:p>
        </w:tc>
      </w:tr>
      <w:tr w:rsidR="00926B1D" w:rsidRPr="00516911" w14:paraId="305E0FC3" w14:textId="77777777" w:rsidTr="00C74AF7">
        <w:tc>
          <w:tcPr>
            <w:tcW w:w="3363" w:type="dxa"/>
          </w:tcPr>
          <w:p w14:paraId="198B347A" w14:textId="35CE18E6" w:rsidR="00926B1D" w:rsidRPr="00516911" w:rsidRDefault="005965BF" w:rsidP="00C74AF7">
            <w:pPr>
              <w:spacing w:before="120" w:after="120"/>
              <w:rPr>
                <w:rFonts w:ascii="Arial" w:hAnsi="Arial" w:cs="Arial"/>
                <w:b/>
                <w:bCs/>
                <w:sz w:val="22"/>
                <w:szCs w:val="22"/>
              </w:rPr>
            </w:pPr>
            <w:r w:rsidRPr="00516911">
              <w:rPr>
                <w:rFonts w:ascii="Arial" w:hAnsi="Arial" w:cs="Arial"/>
                <w:b/>
                <w:bCs/>
                <w:sz w:val="22"/>
                <w:szCs w:val="22"/>
              </w:rPr>
              <w:t xml:space="preserve">Name of </w:t>
            </w:r>
            <w:r>
              <w:rPr>
                <w:rFonts w:ascii="Arial" w:hAnsi="Arial" w:cs="Arial"/>
                <w:b/>
                <w:bCs/>
                <w:sz w:val="22"/>
                <w:szCs w:val="22"/>
              </w:rPr>
              <w:t xml:space="preserve">Associate  </w:t>
            </w:r>
            <w:r w:rsidRPr="00516911">
              <w:rPr>
                <w:rFonts w:ascii="Arial" w:hAnsi="Arial" w:cs="Arial"/>
                <w:b/>
                <w:bCs/>
                <w:sz w:val="22"/>
                <w:szCs w:val="22"/>
              </w:rPr>
              <w:t xml:space="preserve">Investigator at </w:t>
            </w:r>
            <w:r>
              <w:rPr>
                <w:rFonts w:ascii="Arial" w:hAnsi="Arial" w:cs="Arial"/>
                <w:b/>
                <w:bCs/>
                <w:sz w:val="22"/>
                <w:szCs w:val="22"/>
              </w:rPr>
              <w:t>Satellite S</w:t>
            </w:r>
            <w:r w:rsidRPr="00516911">
              <w:rPr>
                <w:rFonts w:ascii="Arial" w:hAnsi="Arial" w:cs="Arial"/>
                <w:b/>
                <w:bCs/>
                <w:sz w:val="22"/>
                <w:szCs w:val="22"/>
              </w:rPr>
              <w:t>ite</w:t>
            </w:r>
          </w:p>
        </w:tc>
        <w:tc>
          <w:tcPr>
            <w:tcW w:w="5471" w:type="dxa"/>
          </w:tcPr>
          <w:p w14:paraId="0C68ED23" w14:textId="77777777" w:rsidR="00926B1D" w:rsidRPr="00516911" w:rsidRDefault="00926B1D" w:rsidP="00C74AF7">
            <w:pPr>
              <w:spacing w:before="60" w:after="60"/>
              <w:rPr>
                <w:rFonts w:ascii="Arial" w:hAnsi="Arial" w:cs="Arial"/>
                <w:sz w:val="22"/>
                <w:szCs w:val="22"/>
              </w:rPr>
            </w:pPr>
          </w:p>
        </w:tc>
      </w:tr>
      <w:tr w:rsidR="00926B1D" w:rsidRPr="00516911" w14:paraId="7D892862" w14:textId="77777777" w:rsidTr="00C74AF7">
        <w:tc>
          <w:tcPr>
            <w:tcW w:w="3363" w:type="dxa"/>
          </w:tcPr>
          <w:p w14:paraId="5A9576B8" w14:textId="14D23E38" w:rsidR="00926B1D" w:rsidRPr="00516911" w:rsidRDefault="005965BF" w:rsidP="00C74AF7">
            <w:pPr>
              <w:spacing w:before="120" w:after="120"/>
              <w:rPr>
                <w:rFonts w:ascii="Arial" w:hAnsi="Arial" w:cs="Arial"/>
                <w:b/>
                <w:bCs/>
                <w:sz w:val="22"/>
                <w:szCs w:val="22"/>
              </w:rPr>
            </w:pPr>
            <w:r>
              <w:rPr>
                <w:rFonts w:ascii="Arial" w:hAnsi="Arial" w:cs="Arial"/>
                <w:b/>
                <w:bCs/>
              </w:rPr>
              <w:t>Contact Person at Satellite Site</w:t>
            </w:r>
          </w:p>
        </w:tc>
        <w:tc>
          <w:tcPr>
            <w:tcW w:w="5471" w:type="dxa"/>
          </w:tcPr>
          <w:p w14:paraId="32F8600A" w14:textId="77777777" w:rsidR="00926B1D" w:rsidRPr="00516911" w:rsidRDefault="00926B1D" w:rsidP="00C74AF7">
            <w:pPr>
              <w:spacing w:before="60" w:after="60"/>
              <w:rPr>
                <w:rFonts w:ascii="Arial" w:hAnsi="Arial" w:cs="Arial"/>
                <w:sz w:val="22"/>
                <w:szCs w:val="22"/>
              </w:rPr>
            </w:pPr>
          </w:p>
        </w:tc>
      </w:tr>
      <w:tr w:rsidR="00D750BB" w:rsidRPr="00516911" w14:paraId="5E89499C" w14:textId="77777777" w:rsidTr="00C74AF7">
        <w:tc>
          <w:tcPr>
            <w:tcW w:w="3363" w:type="dxa"/>
          </w:tcPr>
          <w:p w14:paraId="38ADABA5" w14:textId="6D8DD0D9" w:rsidR="00D750BB" w:rsidRPr="00516911" w:rsidRDefault="00D750BB" w:rsidP="00C74AF7">
            <w:pPr>
              <w:spacing w:before="120" w:after="120"/>
              <w:rPr>
                <w:rFonts w:ascii="Arial" w:hAnsi="Arial" w:cs="Arial"/>
                <w:b/>
                <w:bCs/>
                <w:sz w:val="22"/>
                <w:szCs w:val="22"/>
              </w:rPr>
            </w:pPr>
            <w:r w:rsidRPr="00516911">
              <w:rPr>
                <w:rFonts w:ascii="Arial" w:hAnsi="Arial" w:cs="Arial"/>
                <w:b/>
                <w:bCs/>
                <w:sz w:val="22"/>
                <w:szCs w:val="22"/>
              </w:rPr>
              <w:t xml:space="preserve">Contact details for </w:t>
            </w:r>
            <w:r w:rsidR="005965BF">
              <w:rPr>
                <w:rFonts w:ascii="Arial" w:hAnsi="Arial" w:cs="Arial"/>
                <w:b/>
                <w:bCs/>
                <w:sz w:val="22"/>
                <w:szCs w:val="22"/>
              </w:rPr>
              <w:t>Satellite Site Contact Person</w:t>
            </w:r>
          </w:p>
        </w:tc>
        <w:tc>
          <w:tcPr>
            <w:tcW w:w="5471" w:type="dxa"/>
          </w:tcPr>
          <w:p w14:paraId="799EA97C" w14:textId="77777777" w:rsidR="00D750BB" w:rsidRPr="00516911" w:rsidRDefault="00D750BB" w:rsidP="00C74AF7">
            <w:pPr>
              <w:spacing w:before="60" w:after="60"/>
              <w:rPr>
                <w:rFonts w:ascii="Arial" w:hAnsi="Arial" w:cs="Arial"/>
                <w:b/>
                <w:bCs/>
                <w:sz w:val="22"/>
                <w:szCs w:val="22"/>
              </w:rPr>
            </w:pPr>
            <w:r w:rsidRPr="00516911">
              <w:rPr>
                <w:rFonts w:ascii="Arial" w:hAnsi="Arial" w:cs="Arial"/>
                <w:b/>
                <w:bCs/>
                <w:sz w:val="22"/>
                <w:szCs w:val="22"/>
              </w:rPr>
              <w:t xml:space="preserve">T: </w:t>
            </w:r>
          </w:p>
          <w:p w14:paraId="56D9045D" w14:textId="77777777" w:rsidR="00D750BB" w:rsidRPr="00516911" w:rsidRDefault="00D750BB" w:rsidP="00C74AF7">
            <w:pPr>
              <w:rPr>
                <w:rFonts w:ascii="Arial" w:hAnsi="Arial" w:cs="Arial"/>
                <w:sz w:val="22"/>
                <w:szCs w:val="22"/>
              </w:rPr>
            </w:pPr>
            <w:r w:rsidRPr="00516911">
              <w:rPr>
                <w:rFonts w:ascii="Arial" w:hAnsi="Arial" w:cs="Arial"/>
                <w:b/>
                <w:bCs/>
                <w:sz w:val="22"/>
                <w:szCs w:val="22"/>
              </w:rPr>
              <w:t>E:</w:t>
            </w:r>
          </w:p>
        </w:tc>
      </w:tr>
    </w:tbl>
    <w:p w14:paraId="14303E30" w14:textId="56B02CB3" w:rsidR="00D750BB" w:rsidRPr="00516911" w:rsidRDefault="00D750BB">
      <w:pPr>
        <w:rPr>
          <w:sz w:val="22"/>
          <w:szCs w:val="22"/>
        </w:rPr>
      </w:pPr>
    </w:p>
    <w:p w14:paraId="6D08969F" w14:textId="77777777" w:rsidR="00BC3AB4" w:rsidRDefault="00BC3AB4">
      <w:pPr>
        <w:rPr>
          <w:rFonts w:ascii="Arial" w:hAnsi="Arial" w:cs="Arial"/>
          <w:sz w:val="22"/>
          <w:szCs w:val="22"/>
          <w:lang w:val="en-US"/>
        </w:rPr>
      </w:pPr>
      <w:r>
        <w:rPr>
          <w:rFonts w:ascii="Arial" w:hAnsi="Arial" w:cs="Arial"/>
          <w:sz w:val="22"/>
          <w:szCs w:val="22"/>
          <w:lang w:val="en-US"/>
        </w:rPr>
        <w:br w:type="page"/>
      </w:r>
    </w:p>
    <w:p w14:paraId="48C280AF" w14:textId="77777777" w:rsidR="00BC3AB4" w:rsidRDefault="00BC3AB4" w:rsidP="00D750BB">
      <w:pPr>
        <w:rPr>
          <w:rFonts w:ascii="Arial" w:hAnsi="Arial" w:cs="Arial"/>
          <w:sz w:val="22"/>
          <w:szCs w:val="22"/>
          <w:lang w:val="en-US"/>
        </w:rPr>
      </w:pPr>
    </w:p>
    <w:p w14:paraId="008A81D6" w14:textId="77777777" w:rsidR="00BC3AB4" w:rsidRDefault="00BC3AB4" w:rsidP="00D750BB">
      <w:pPr>
        <w:rPr>
          <w:rFonts w:ascii="Arial" w:hAnsi="Arial" w:cs="Arial"/>
          <w:sz w:val="22"/>
          <w:szCs w:val="22"/>
          <w:lang w:val="en-US"/>
        </w:rPr>
      </w:pPr>
    </w:p>
    <w:p w14:paraId="0C31546B" w14:textId="77777777" w:rsidR="00BC3AB4" w:rsidRDefault="00BC3AB4" w:rsidP="00D750BB">
      <w:pPr>
        <w:rPr>
          <w:rFonts w:ascii="Arial" w:hAnsi="Arial" w:cs="Arial"/>
          <w:sz w:val="22"/>
          <w:szCs w:val="22"/>
          <w:lang w:val="en-US"/>
        </w:rPr>
      </w:pPr>
    </w:p>
    <w:p w14:paraId="61D84C03" w14:textId="77777777" w:rsidR="00BC3AB4" w:rsidRDefault="00BC3AB4" w:rsidP="00D750BB">
      <w:pPr>
        <w:rPr>
          <w:rFonts w:ascii="Arial" w:hAnsi="Arial" w:cs="Arial"/>
          <w:sz w:val="22"/>
          <w:szCs w:val="22"/>
          <w:lang w:val="en-US"/>
        </w:rPr>
      </w:pPr>
    </w:p>
    <w:p w14:paraId="21114F0E" w14:textId="77777777" w:rsidR="00BC3AB4" w:rsidRDefault="00BC3AB4" w:rsidP="00D750BB">
      <w:pPr>
        <w:rPr>
          <w:rFonts w:ascii="Arial" w:hAnsi="Arial" w:cs="Arial"/>
          <w:sz w:val="22"/>
          <w:szCs w:val="22"/>
          <w:lang w:val="en-US"/>
        </w:rPr>
      </w:pPr>
    </w:p>
    <w:p w14:paraId="5374C94C" w14:textId="77777777" w:rsidR="00BC3AB4" w:rsidRDefault="00BC3AB4" w:rsidP="00D750BB">
      <w:pPr>
        <w:rPr>
          <w:rFonts w:ascii="Arial" w:hAnsi="Arial" w:cs="Arial"/>
          <w:sz w:val="22"/>
          <w:szCs w:val="22"/>
          <w:lang w:val="en-US"/>
        </w:rPr>
      </w:pPr>
    </w:p>
    <w:p w14:paraId="5B30E8EE" w14:textId="301291EC" w:rsidR="00D750BB" w:rsidRPr="00516911" w:rsidRDefault="00D750BB" w:rsidP="00D750BB">
      <w:pPr>
        <w:rPr>
          <w:rFonts w:ascii="Arial" w:hAnsi="Arial" w:cs="Arial"/>
          <w:sz w:val="22"/>
          <w:szCs w:val="22"/>
          <w:lang w:val="en-US"/>
        </w:rPr>
      </w:pPr>
      <w:r w:rsidRPr="00516911">
        <w:rPr>
          <w:rFonts w:ascii="Arial" w:hAnsi="Arial" w:cs="Arial"/>
          <w:sz w:val="22"/>
          <w:szCs w:val="22"/>
          <w:lang w:val="en-US"/>
        </w:rPr>
        <w:t>If the Satellite Site Teletrial Coordinator or Sponsor is uncertain about any of the processes detailed in this form, assistance is available from the following sources:</w:t>
      </w:r>
    </w:p>
    <w:p w14:paraId="7E64EB51" w14:textId="77777777" w:rsidR="00D750BB" w:rsidRPr="00516911" w:rsidRDefault="00D750BB" w:rsidP="00BC3AB4">
      <w:pPr>
        <w:pStyle w:val="ListParagraph"/>
        <w:numPr>
          <w:ilvl w:val="0"/>
          <w:numId w:val="1"/>
        </w:numPr>
        <w:spacing w:before="0" w:after="6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Primary Site CRC</w:t>
      </w:r>
    </w:p>
    <w:p w14:paraId="00A4821C" w14:textId="77777777" w:rsidR="00D750BB" w:rsidRPr="00516911" w:rsidRDefault="00D750BB" w:rsidP="00BC3AB4">
      <w:pPr>
        <w:pStyle w:val="ListParagraph"/>
        <w:numPr>
          <w:ilvl w:val="0"/>
          <w:numId w:val="1"/>
        </w:numPr>
        <w:spacing w:before="0" w:after="6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RCCC Cluster Start Up Specialist</w:t>
      </w:r>
    </w:p>
    <w:p w14:paraId="42200D11" w14:textId="3B43EDEA" w:rsidR="00D750BB" w:rsidRPr="00516911" w:rsidRDefault="00D750BB" w:rsidP="00D750BB">
      <w:pPr>
        <w:pStyle w:val="ListParagraph"/>
        <w:numPr>
          <w:ilvl w:val="0"/>
          <w:numId w:val="1"/>
        </w:numPr>
        <w:spacing w:before="0" w:line="259" w:lineRule="auto"/>
        <w:ind w:left="1077" w:hanging="357"/>
        <w:contextualSpacing w:val="0"/>
        <w:textboxTightWrap w:val="none"/>
        <w:rPr>
          <w:rFonts w:ascii="Arial" w:hAnsi="Arial" w:cs="Arial"/>
          <w:color w:val="auto"/>
          <w:kern w:val="0"/>
          <w:sz w:val="22"/>
          <w:szCs w:val="22"/>
          <w:lang w:val="en-US"/>
          <w14:numSpacing w14:val="default"/>
        </w:rPr>
      </w:pPr>
      <w:r w:rsidRPr="00516911">
        <w:rPr>
          <w:rFonts w:ascii="Arial" w:hAnsi="Arial" w:cs="Arial"/>
          <w:color w:val="auto"/>
          <w:kern w:val="0"/>
          <w:sz w:val="22"/>
          <w:szCs w:val="22"/>
          <w:lang w:val="en-US"/>
          <w14:numSpacing w14:val="default"/>
        </w:rPr>
        <w:t>Teletrial Liaison Officer in the Department of Health</w:t>
      </w:r>
      <w:r w:rsidRPr="00516911">
        <w:rPr>
          <w:rFonts w:ascii="Arial" w:hAnsi="Arial" w:cs="Arial"/>
          <w:color w:val="auto"/>
          <w:kern w:val="0"/>
          <w:sz w:val="22"/>
          <w:szCs w:val="22"/>
          <w:lang w:val="en-US"/>
          <w14:numSpacing w14:val="default"/>
        </w:rPr>
        <w:br/>
        <w:t xml:space="preserve">(E:  </w:t>
      </w:r>
      <w:hyperlink r:id="rId8" w:history="1">
        <w:r w:rsidR="00516911" w:rsidRPr="00BB139D">
          <w:rPr>
            <w:rStyle w:val="Hyperlink"/>
            <w:kern w:val="0"/>
            <w:sz w:val="22"/>
            <w:szCs w:val="22"/>
            <w14:numSpacing w14:val="default"/>
          </w:rPr>
          <w:t>Australian_Teletrial_Program@health.qld.gov.au</w:t>
        </w:r>
      </w:hyperlink>
      <w:r w:rsidRPr="00516911">
        <w:rPr>
          <w:rFonts w:ascii="Arial" w:hAnsi="Arial" w:cs="Arial"/>
          <w:color w:val="auto"/>
          <w:kern w:val="0"/>
          <w:sz w:val="22"/>
          <w:szCs w:val="22"/>
          <w:lang w:val="en-US"/>
          <w14:numSpacing w14:val="default"/>
        </w:rPr>
        <w:t xml:space="preserve">) </w:t>
      </w:r>
    </w:p>
    <w:p w14:paraId="62A2150C" w14:textId="77777777" w:rsidR="00D750BB" w:rsidRPr="00516911" w:rsidRDefault="00D750BB" w:rsidP="00D750BB">
      <w:pPr>
        <w:rPr>
          <w:rFonts w:ascii="Arial" w:hAnsi="Arial" w:cs="Arial"/>
          <w:sz w:val="22"/>
          <w:szCs w:val="22"/>
        </w:rPr>
      </w:pPr>
    </w:p>
    <w:p w14:paraId="7F0E6AC9" w14:textId="77777777" w:rsidR="00D750BB" w:rsidRPr="00516911" w:rsidRDefault="00D750BB" w:rsidP="00D750BB">
      <w:pPr>
        <w:rPr>
          <w:rFonts w:ascii="Arial" w:hAnsi="Arial" w:cs="Arial"/>
          <w:sz w:val="22"/>
          <w:szCs w:val="22"/>
          <w:lang w:val="en-US"/>
        </w:rPr>
      </w:pPr>
      <w:r w:rsidRPr="00516911">
        <w:rPr>
          <w:rFonts w:ascii="Arial" w:hAnsi="Arial" w:cs="Arial"/>
          <w:sz w:val="22"/>
          <w:szCs w:val="22"/>
          <w:lang w:val="en-US"/>
        </w:rPr>
        <w:t xml:space="preserve">If you have any suggestions for improving this form, please let us know: </w:t>
      </w:r>
      <w:r w:rsidRPr="00516911">
        <w:rPr>
          <w:rFonts w:ascii="Arial" w:hAnsi="Arial" w:cs="Arial"/>
          <w:sz w:val="22"/>
          <w:szCs w:val="22"/>
          <w:lang w:val="en-US"/>
        </w:rPr>
        <w:br/>
        <w:t xml:space="preserve">E: </w:t>
      </w:r>
      <w:hyperlink r:id="rId9" w:history="1">
        <w:r w:rsidRPr="00516911">
          <w:rPr>
            <w:rStyle w:val="Hyperlink"/>
            <w:rFonts w:ascii="Arial" w:hAnsi="Arial" w:cs="Arial"/>
            <w:sz w:val="22"/>
            <w:szCs w:val="22"/>
            <w:lang w:val="en-US"/>
          </w:rPr>
          <w:t>Australian_Teletrial_Program@health.qld.gov.au</w:t>
        </w:r>
      </w:hyperlink>
      <w:r w:rsidRPr="00516911">
        <w:rPr>
          <w:rFonts w:ascii="Arial" w:hAnsi="Arial" w:cs="Arial"/>
          <w:sz w:val="22"/>
          <w:szCs w:val="22"/>
          <w:lang w:val="en-US"/>
        </w:rPr>
        <w:t xml:space="preserve"> </w:t>
      </w:r>
    </w:p>
    <w:p w14:paraId="3FAFBCB9" w14:textId="6723A3C4" w:rsidR="00D750BB" w:rsidRPr="00516911" w:rsidRDefault="00D750BB" w:rsidP="00D750BB">
      <w:pPr>
        <w:rPr>
          <w:sz w:val="22"/>
          <w:szCs w:val="22"/>
        </w:rPr>
      </w:pPr>
      <w:r w:rsidRPr="00516911">
        <w:rPr>
          <w:rFonts w:ascii="Arial" w:hAnsi="Arial" w:cs="Arial"/>
          <w:sz w:val="22"/>
          <w:szCs w:val="22"/>
        </w:rPr>
        <w:t xml:space="preserve">W:  </w:t>
      </w:r>
      <w:hyperlink r:id="rId10" w:history="1">
        <w:r w:rsidRPr="00516911">
          <w:rPr>
            <w:rStyle w:val="Hyperlink"/>
            <w:rFonts w:ascii="Arial" w:hAnsi="Arial" w:cs="Arial"/>
            <w:sz w:val="22"/>
            <w:szCs w:val="22"/>
          </w:rPr>
          <w:t>australianteletrialprogram@health.qld.gov.au</w:t>
        </w:r>
      </w:hyperlink>
    </w:p>
    <w:p w14:paraId="21607D0E" w14:textId="77777777" w:rsidR="00D750BB" w:rsidRDefault="00D750BB" w:rsidP="00D750BB">
      <w:pPr>
        <w:spacing w:before="120" w:after="120"/>
        <w:rPr>
          <w:rFonts w:ascii="Arial" w:hAnsi="Arial" w:cs="Arial"/>
          <w:b/>
          <w:bCs/>
        </w:rPr>
      </w:pPr>
    </w:p>
    <w:p w14:paraId="4320BC2E" w14:textId="77777777" w:rsidR="005965BF" w:rsidRPr="001B64DE" w:rsidRDefault="005965BF" w:rsidP="005965BF">
      <w:pPr>
        <w:rPr>
          <w:rFonts w:ascii="Arial" w:hAnsi="Arial" w:cs="Arial"/>
          <w:b/>
          <w:bCs/>
        </w:rPr>
      </w:pPr>
      <w:r w:rsidRPr="001B64DE">
        <w:rPr>
          <w:rFonts w:ascii="Arial" w:hAnsi="Arial" w:cs="Arial"/>
          <w:b/>
          <w:bCs/>
        </w:rPr>
        <w:t>Acronyms</w:t>
      </w:r>
      <w:r>
        <w:rPr>
          <w:rFonts w:ascii="Arial" w:hAnsi="Arial" w:cs="Arial"/>
          <w:b/>
          <w:bCs/>
        </w:rPr>
        <w:t xml:space="preserve"> used in this Check List</w:t>
      </w:r>
      <w:r w:rsidRPr="001B64DE">
        <w:rPr>
          <w:rFonts w:ascii="Arial" w:hAnsi="Arial" w:cs="Arial"/>
          <w:b/>
          <w:bCs/>
        </w:rPr>
        <w:t>:</w:t>
      </w:r>
    </w:p>
    <w:p w14:paraId="59E00A40" w14:textId="77777777" w:rsidR="005965BF" w:rsidRPr="001B64DE" w:rsidRDefault="005965BF" w:rsidP="005965BF">
      <w:pPr>
        <w:spacing w:before="60" w:after="60"/>
        <w:rPr>
          <w:rFonts w:ascii="Arial" w:hAnsi="Arial" w:cs="Arial"/>
        </w:rPr>
      </w:pPr>
      <w:r w:rsidRPr="001B64DE">
        <w:rPr>
          <w:rFonts w:ascii="Arial" w:hAnsi="Arial" w:cs="Arial"/>
        </w:rPr>
        <w:t>AE</w:t>
      </w:r>
      <w:r w:rsidRPr="001B64DE">
        <w:rPr>
          <w:rFonts w:ascii="Arial" w:hAnsi="Arial" w:cs="Arial"/>
        </w:rPr>
        <w:tab/>
      </w:r>
      <w:r w:rsidRPr="001B64DE">
        <w:rPr>
          <w:rFonts w:ascii="Arial" w:hAnsi="Arial" w:cs="Arial"/>
        </w:rPr>
        <w:tab/>
        <w:t>Adverse Event</w:t>
      </w:r>
    </w:p>
    <w:p w14:paraId="02F6156A" w14:textId="77777777" w:rsidR="005965BF" w:rsidRDefault="005965BF" w:rsidP="005965BF">
      <w:pPr>
        <w:spacing w:before="60" w:after="60"/>
        <w:rPr>
          <w:rFonts w:ascii="Arial" w:hAnsi="Arial" w:cs="Arial"/>
        </w:rPr>
      </w:pPr>
      <w:r>
        <w:rPr>
          <w:rFonts w:ascii="Arial" w:hAnsi="Arial" w:cs="Arial"/>
        </w:rPr>
        <w:t>ATP</w:t>
      </w:r>
      <w:r>
        <w:rPr>
          <w:rFonts w:ascii="Arial" w:hAnsi="Arial" w:cs="Arial"/>
        </w:rPr>
        <w:tab/>
      </w:r>
      <w:r>
        <w:rPr>
          <w:rFonts w:ascii="Arial" w:hAnsi="Arial" w:cs="Arial"/>
        </w:rPr>
        <w:tab/>
        <w:t>Australian Teletrial Program</w:t>
      </w:r>
    </w:p>
    <w:p w14:paraId="35A04705" w14:textId="77777777" w:rsidR="005965BF" w:rsidRDefault="005965BF" w:rsidP="005965BF">
      <w:pPr>
        <w:spacing w:before="60" w:after="60"/>
        <w:rPr>
          <w:rFonts w:ascii="Arial" w:hAnsi="Arial" w:cs="Arial"/>
        </w:rPr>
      </w:pPr>
      <w:r>
        <w:rPr>
          <w:rFonts w:ascii="Arial" w:hAnsi="Arial" w:cs="Arial"/>
        </w:rPr>
        <w:t>CPI</w:t>
      </w:r>
      <w:r>
        <w:rPr>
          <w:rFonts w:ascii="Arial" w:hAnsi="Arial" w:cs="Arial"/>
        </w:rPr>
        <w:tab/>
      </w:r>
      <w:r>
        <w:rPr>
          <w:rFonts w:ascii="Arial" w:hAnsi="Arial" w:cs="Arial"/>
        </w:rPr>
        <w:tab/>
        <w:t>Coordinating Principal Investigator (HREC applications only)</w:t>
      </w:r>
    </w:p>
    <w:p w14:paraId="60D1578B" w14:textId="77777777" w:rsidR="005965BF" w:rsidRDefault="005965BF" w:rsidP="005965BF">
      <w:pPr>
        <w:spacing w:before="60" w:after="60"/>
        <w:rPr>
          <w:rFonts w:ascii="Arial" w:hAnsi="Arial" w:cs="Arial"/>
        </w:rPr>
      </w:pPr>
      <w:r w:rsidRPr="001B64DE">
        <w:rPr>
          <w:rFonts w:ascii="Arial" w:hAnsi="Arial" w:cs="Arial"/>
        </w:rPr>
        <w:t>CRC</w:t>
      </w:r>
      <w:r w:rsidRPr="001B64DE">
        <w:rPr>
          <w:rFonts w:ascii="Arial" w:hAnsi="Arial" w:cs="Arial"/>
        </w:rPr>
        <w:tab/>
      </w:r>
      <w:r w:rsidRPr="001B64DE">
        <w:rPr>
          <w:rFonts w:ascii="Arial" w:hAnsi="Arial" w:cs="Arial"/>
        </w:rPr>
        <w:tab/>
        <w:t>Clinical Research Coordinator</w:t>
      </w:r>
    </w:p>
    <w:p w14:paraId="5A186056" w14:textId="77777777" w:rsidR="005965BF" w:rsidRDefault="005965BF" w:rsidP="005965BF">
      <w:pPr>
        <w:spacing w:before="60" w:after="60"/>
        <w:rPr>
          <w:rFonts w:ascii="Arial" w:hAnsi="Arial" w:cs="Arial"/>
        </w:rPr>
      </w:pPr>
      <w:r>
        <w:rPr>
          <w:rFonts w:ascii="Arial" w:hAnsi="Arial" w:cs="Arial"/>
        </w:rPr>
        <w:t>eCRF</w:t>
      </w:r>
      <w:r>
        <w:rPr>
          <w:rFonts w:ascii="Arial" w:hAnsi="Arial" w:cs="Arial"/>
        </w:rPr>
        <w:tab/>
      </w:r>
      <w:r>
        <w:rPr>
          <w:rFonts w:ascii="Arial" w:hAnsi="Arial" w:cs="Arial"/>
        </w:rPr>
        <w:tab/>
        <w:t>electronic Case Report Form</w:t>
      </w:r>
    </w:p>
    <w:p w14:paraId="7434B235" w14:textId="77777777" w:rsidR="005965BF" w:rsidRDefault="005965BF" w:rsidP="005965BF">
      <w:pPr>
        <w:spacing w:before="60" w:after="60"/>
        <w:rPr>
          <w:rFonts w:ascii="Arial" w:hAnsi="Arial" w:cs="Arial"/>
        </w:rPr>
      </w:pPr>
      <w:r>
        <w:rPr>
          <w:rFonts w:ascii="Arial" w:hAnsi="Arial" w:cs="Arial"/>
        </w:rPr>
        <w:t>HREC</w:t>
      </w:r>
      <w:r>
        <w:rPr>
          <w:rFonts w:ascii="Arial" w:hAnsi="Arial" w:cs="Arial"/>
        </w:rPr>
        <w:tab/>
      </w:r>
      <w:r>
        <w:rPr>
          <w:rFonts w:ascii="Arial" w:hAnsi="Arial" w:cs="Arial"/>
        </w:rPr>
        <w:tab/>
        <w:t>Human Research Ethics Committee</w:t>
      </w:r>
    </w:p>
    <w:p w14:paraId="24A59BD5" w14:textId="77777777" w:rsidR="005965BF" w:rsidRDefault="005965BF" w:rsidP="005965BF">
      <w:pPr>
        <w:spacing w:before="60" w:after="60"/>
        <w:rPr>
          <w:rFonts w:ascii="Arial" w:hAnsi="Arial" w:cs="Arial"/>
        </w:rPr>
      </w:pPr>
      <w:r>
        <w:rPr>
          <w:rFonts w:ascii="Arial" w:hAnsi="Arial" w:cs="Arial"/>
        </w:rPr>
        <w:t>ICH GCP</w:t>
      </w:r>
      <w:r>
        <w:rPr>
          <w:rFonts w:ascii="Arial" w:hAnsi="Arial" w:cs="Arial"/>
        </w:rPr>
        <w:tab/>
        <w:t>International Conference on Harmonisation Good Clinical Practice.</w:t>
      </w:r>
    </w:p>
    <w:p w14:paraId="00580889" w14:textId="77777777" w:rsidR="005965BF" w:rsidRPr="001B64DE" w:rsidRDefault="005965BF" w:rsidP="005965BF">
      <w:pPr>
        <w:spacing w:before="60" w:after="60"/>
        <w:rPr>
          <w:rFonts w:ascii="Arial" w:hAnsi="Arial" w:cs="Arial"/>
        </w:rPr>
      </w:pPr>
      <w:r w:rsidRPr="001B64DE">
        <w:rPr>
          <w:rFonts w:ascii="Arial" w:hAnsi="Arial" w:cs="Arial"/>
        </w:rPr>
        <w:t>I</w:t>
      </w:r>
      <w:r>
        <w:rPr>
          <w:rFonts w:ascii="Arial" w:hAnsi="Arial" w:cs="Arial"/>
        </w:rPr>
        <w:t>M</w:t>
      </w:r>
      <w:r w:rsidRPr="001B64DE">
        <w:rPr>
          <w:rFonts w:ascii="Arial" w:hAnsi="Arial" w:cs="Arial"/>
        </w:rPr>
        <w:t>P</w:t>
      </w:r>
      <w:r w:rsidRPr="001B64DE">
        <w:rPr>
          <w:rFonts w:ascii="Arial" w:hAnsi="Arial" w:cs="Arial"/>
        </w:rPr>
        <w:tab/>
      </w:r>
      <w:r w:rsidRPr="001B64DE">
        <w:rPr>
          <w:rFonts w:ascii="Arial" w:hAnsi="Arial" w:cs="Arial"/>
        </w:rPr>
        <w:tab/>
        <w:t xml:space="preserve">Investigational </w:t>
      </w:r>
      <w:r>
        <w:rPr>
          <w:rFonts w:ascii="Arial" w:hAnsi="Arial" w:cs="Arial"/>
        </w:rPr>
        <w:t xml:space="preserve">Medicinal </w:t>
      </w:r>
      <w:r w:rsidRPr="001B64DE">
        <w:rPr>
          <w:rFonts w:ascii="Arial" w:hAnsi="Arial" w:cs="Arial"/>
        </w:rPr>
        <w:t>Product</w:t>
      </w:r>
    </w:p>
    <w:p w14:paraId="4C4C0E31" w14:textId="77777777" w:rsidR="005965BF" w:rsidRPr="001B64DE" w:rsidRDefault="005965BF" w:rsidP="005965BF">
      <w:pPr>
        <w:spacing w:before="60" w:after="60"/>
        <w:rPr>
          <w:rFonts w:ascii="Arial" w:hAnsi="Arial" w:cs="Arial"/>
        </w:rPr>
      </w:pPr>
      <w:r w:rsidRPr="001B64DE">
        <w:rPr>
          <w:rFonts w:ascii="Arial" w:hAnsi="Arial" w:cs="Arial"/>
        </w:rPr>
        <w:t>PICF</w:t>
      </w:r>
      <w:r w:rsidRPr="001B64DE">
        <w:rPr>
          <w:rFonts w:ascii="Arial" w:hAnsi="Arial" w:cs="Arial"/>
        </w:rPr>
        <w:tab/>
      </w:r>
      <w:r w:rsidRPr="001B64DE">
        <w:rPr>
          <w:rFonts w:ascii="Arial" w:hAnsi="Arial" w:cs="Arial"/>
        </w:rPr>
        <w:tab/>
        <w:t>Participant Information Sheet and Consent form</w:t>
      </w:r>
    </w:p>
    <w:p w14:paraId="1CC93DE7" w14:textId="77777777" w:rsidR="005965BF" w:rsidRPr="001B64DE" w:rsidRDefault="005965BF" w:rsidP="005965BF">
      <w:pPr>
        <w:spacing w:before="60" w:after="60"/>
        <w:rPr>
          <w:rFonts w:ascii="Arial" w:hAnsi="Arial" w:cs="Arial"/>
        </w:rPr>
      </w:pPr>
      <w:r w:rsidRPr="001B64DE">
        <w:rPr>
          <w:rFonts w:ascii="Arial" w:hAnsi="Arial" w:cs="Arial"/>
        </w:rPr>
        <w:t>RCCC</w:t>
      </w:r>
      <w:r w:rsidRPr="001B64DE">
        <w:rPr>
          <w:rFonts w:ascii="Arial" w:hAnsi="Arial" w:cs="Arial"/>
        </w:rPr>
        <w:tab/>
      </w:r>
      <w:r w:rsidRPr="001B64DE">
        <w:rPr>
          <w:rFonts w:ascii="Arial" w:hAnsi="Arial" w:cs="Arial"/>
        </w:rPr>
        <w:tab/>
        <w:t>Regional Clinical Trial Coordinat</w:t>
      </w:r>
      <w:r>
        <w:rPr>
          <w:rFonts w:ascii="Arial" w:hAnsi="Arial" w:cs="Arial"/>
        </w:rPr>
        <w:t>ing</w:t>
      </w:r>
      <w:r w:rsidRPr="001B64DE">
        <w:rPr>
          <w:rFonts w:ascii="Arial" w:hAnsi="Arial" w:cs="Arial"/>
        </w:rPr>
        <w:t xml:space="preserve"> Centre</w:t>
      </w:r>
    </w:p>
    <w:p w14:paraId="6F588F72" w14:textId="77777777" w:rsidR="005965BF" w:rsidRPr="001B64DE" w:rsidRDefault="005965BF" w:rsidP="005965BF">
      <w:pPr>
        <w:spacing w:before="60" w:after="60"/>
        <w:rPr>
          <w:rFonts w:ascii="Arial" w:hAnsi="Arial" w:cs="Arial"/>
        </w:rPr>
      </w:pPr>
      <w:r w:rsidRPr="001B64DE">
        <w:rPr>
          <w:rFonts w:ascii="Arial" w:hAnsi="Arial" w:cs="Arial"/>
        </w:rPr>
        <w:t>RCCC CSS</w:t>
      </w:r>
      <w:r w:rsidRPr="001B64DE">
        <w:rPr>
          <w:rFonts w:ascii="Arial" w:hAnsi="Arial" w:cs="Arial"/>
        </w:rPr>
        <w:tab/>
        <w:t>Regional Clinical Trial Coordinat</w:t>
      </w:r>
      <w:r>
        <w:rPr>
          <w:rFonts w:ascii="Arial" w:hAnsi="Arial" w:cs="Arial"/>
        </w:rPr>
        <w:t>ing</w:t>
      </w:r>
      <w:r w:rsidRPr="001B64DE">
        <w:rPr>
          <w:rFonts w:ascii="Arial" w:hAnsi="Arial" w:cs="Arial"/>
        </w:rPr>
        <w:t xml:space="preserve"> Centre Cluster Start-up Specialist</w:t>
      </w:r>
    </w:p>
    <w:p w14:paraId="33840206" w14:textId="77777777" w:rsidR="005965BF" w:rsidRPr="001B64DE" w:rsidRDefault="005965BF" w:rsidP="005965BF">
      <w:pPr>
        <w:spacing w:before="60" w:after="60"/>
        <w:rPr>
          <w:rFonts w:ascii="Arial" w:hAnsi="Arial" w:cs="Arial"/>
        </w:rPr>
      </w:pPr>
      <w:r w:rsidRPr="001B64DE">
        <w:rPr>
          <w:rFonts w:ascii="Arial" w:hAnsi="Arial" w:cs="Arial"/>
        </w:rPr>
        <w:t>RGO</w:t>
      </w:r>
      <w:r w:rsidRPr="001B64DE">
        <w:rPr>
          <w:rFonts w:ascii="Arial" w:hAnsi="Arial" w:cs="Arial"/>
        </w:rPr>
        <w:tab/>
      </w:r>
      <w:r w:rsidRPr="001B64DE">
        <w:rPr>
          <w:rFonts w:ascii="Arial" w:hAnsi="Arial" w:cs="Arial"/>
        </w:rPr>
        <w:tab/>
        <w:t>Research Governance Office/r</w:t>
      </w:r>
    </w:p>
    <w:p w14:paraId="6A4E7286" w14:textId="77777777" w:rsidR="005965BF" w:rsidRDefault="005965BF" w:rsidP="005965BF">
      <w:pPr>
        <w:spacing w:before="60" w:after="60"/>
        <w:rPr>
          <w:rFonts w:ascii="Arial" w:hAnsi="Arial" w:cs="Arial"/>
        </w:rPr>
      </w:pPr>
      <w:r w:rsidRPr="001B64DE">
        <w:rPr>
          <w:rFonts w:ascii="Arial" w:hAnsi="Arial" w:cs="Arial"/>
        </w:rPr>
        <w:t>SAE</w:t>
      </w:r>
      <w:r w:rsidRPr="001B64DE">
        <w:rPr>
          <w:rFonts w:ascii="Arial" w:hAnsi="Arial" w:cs="Arial"/>
        </w:rPr>
        <w:tab/>
      </w:r>
      <w:r w:rsidRPr="001B64DE">
        <w:rPr>
          <w:rFonts w:ascii="Arial" w:hAnsi="Arial" w:cs="Arial"/>
        </w:rPr>
        <w:tab/>
        <w:t>Serious Adverse Event</w:t>
      </w:r>
    </w:p>
    <w:p w14:paraId="5E8C706B" w14:textId="77777777" w:rsidR="005965BF" w:rsidRDefault="005965BF" w:rsidP="005965BF">
      <w:pPr>
        <w:spacing w:before="60" w:after="60"/>
        <w:rPr>
          <w:rFonts w:ascii="Arial" w:hAnsi="Arial" w:cs="Arial"/>
        </w:rPr>
      </w:pPr>
      <w:r>
        <w:rPr>
          <w:rFonts w:ascii="Arial" w:hAnsi="Arial" w:cs="Arial"/>
        </w:rPr>
        <w:t>SSA</w:t>
      </w:r>
      <w:r>
        <w:rPr>
          <w:rFonts w:ascii="Arial" w:hAnsi="Arial" w:cs="Arial"/>
        </w:rPr>
        <w:tab/>
      </w:r>
      <w:r>
        <w:rPr>
          <w:rFonts w:ascii="Arial" w:hAnsi="Arial" w:cs="Arial"/>
        </w:rPr>
        <w:tab/>
        <w:t>Site Specific Assessment (form)</w:t>
      </w:r>
    </w:p>
    <w:p w14:paraId="4CC1AEBC" w14:textId="77777777" w:rsidR="005965BF" w:rsidRPr="001B64DE" w:rsidRDefault="005965BF" w:rsidP="005965BF">
      <w:pPr>
        <w:spacing w:before="60" w:after="60"/>
        <w:rPr>
          <w:rFonts w:ascii="Arial" w:hAnsi="Arial" w:cs="Arial"/>
        </w:rPr>
      </w:pPr>
      <w:r>
        <w:rPr>
          <w:rFonts w:ascii="Arial" w:hAnsi="Arial" w:cs="Arial"/>
        </w:rPr>
        <w:t>SUSAR</w:t>
      </w:r>
      <w:r>
        <w:rPr>
          <w:rFonts w:ascii="Arial" w:hAnsi="Arial" w:cs="Arial"/>
        </w:rPr>
        <w:tab/>
        <w:t>Suspected Unexpected Serious Adverse Reaction</w:t>
      </w:r>
    </w:p>
    <w:p w14:paraId="3D59316C" w14:textId="77777777" w:rsidR="005965BF" w:rsidRDefault="005965BF" w:rsidP="005965BF">
      <w:pPr>
        <w:spacing w:before="60" w:after="60"/>
        <w:rPr>
          <w:rFonts w:ascii="Arial" w:hAnsi="Arial" w:cs="Arial"/>
        </w:rPr>
      </w:pPr>
      <w:r w:rsidRPr="001B64DE">
        <w:rPr>
          <w:rFonts w:ascii="Arial" w:hAnsi="Arial" w:cs="Arial"/>
        </w:rPr>
        <w:t>T</w:t>
      </w:r>
      <w:r>
        <w:rPr>
          <w:rFonts w:ascii="Arial" w:hAnsi="Arial" w:cs="Arial"/>
        </w:rPr>
        <w:t>SP</w:t>
      </w:r>
      <w:r w:rsidRPr="001B64DE">
        <w:rPr>
          <w:rFonts w:ascii="Arial" w:hAnsi="Arial" w:cs="Arial"/>
        </w:rPr>
        <w:tab/>
      </w:r>
      <w:r w:rsidRPr="001B64DE">
        <w:rPr>
          <w:rFonts w:ascii="Arial" w:hAnsi="Arial" w:cs="Arial"/>
        </w:rPr>
        <w:tab/>
        <w:t xml:space="preserve">Teletrial </w:t>
      </w:r>
      <w:r>
        <w:rPr>
          <w:rFonts w:ascii="Arial" w:hAnsi="Arial" w:cs="Arial"/>
        </w:rPr>
        <w:t>Support</w:t>
      </w:r>
      <w:r w:rsidRPr="001B64DE">
        <w:rPr>
          <w:rFonts w:ascii="Arial" w:hAnsi="Arial" w:cs="Arial"/>
        </w:rPr>
        <w:t xml:space="preserve"> Program</w:t>
      </w:r>
    </w:p>
    <w:p w14:paraId="56963E52" w14:textId="77777777" w:rsidR="00D750BB" w:rsidRDefault="00D750BB" w:rsidP="00D750BB">
      <w:pPr>
        <w:spacing w:before="120" w:after="120"/>
        <w:rPr>
          <w:rFonts w:ascii="Arial" w:hAnsi="Arial" w:cs="Arial"/>
          <w:b/>
          <w:bCs/>
        </w:rPr>
      </w:pPr>
    </w:p>
    <w:p w14:paraId="5701C4FF" w14:textId="77777777" w:rsidR="00D750BB" w:rsidRDefault="00D750BB" w:rsidP="00D750BB">
      <w:pPr>
        <w:spacing w:before="120" w:after="120"/>
        <w:rPr>
          <w:rFonts w:ascii="Arial" w:hAnsi="Arial" w:cs="Arial"/>
          <w:b/>
          <w:bCs/>
        </w:rPr>
      </w:pPr>
    </w:p>
    <w:p w14:paraId="6DE8CE0C" w14:textId="77777777" w:rsidR="00D750BB" w:rsidRDefault="00D750BB" w:rsidP="00D750BB">
      <w:pPr>
        <w:spacing w:before="120" w:after="120"/>
        <w:rPr>
          <w:rFonts w:ascii="Arial" w:hAnsi="Arial" w:cs="Arial"/>
          <w:b/>
          <w:bCs/>
        </w:rPr>
      </w:pPr>
    </w:p>
    <w:p w14:paraId="414164AD" w14:textId="04C018AB" w:rsidR="00D750BB" w:rsidRDefault="00D750BB"/>
    <w:p w14:paraId="587F071A" w14:textId="1C404604" w:rsidR="00D750BB" w:rsidRDefault="00D750BB"/>
    <w:p w14:paraId="68CACB90" w14:textId="46F0316C" w:rsidR="00D750BB" w:rsidRDefault="00D750BB"/>
    <w:p w14:paraId="07A4DB79" w14:textId="5A845F43" w:rsidR="00D750BB" w:rsidRDefault="00D750BB"/>
    <w:p w14:paraId="234770EC" w14:textId="06C3D093" w:rsidR="00D750BB" w:rsidRDefault="00D750BB"/>
    <w:p w14:paraId="21254BC8" w14:textId="2ED8E9DC" w:rsidR="00D750BB" w:rsidRDefault="00D750BB"/>
    <w:p w14:paraId="52906B39" w14:textId="096E3C6E" w:rsidR="00D750BB" w:rsidRDefault="00D750BB"/>
    <w:p w14:paraId="65110FD1" w14:textId="5A98A62E" w:rsidR="00D750BB" w:rsidRDefault="00D750BB"/>
    <w:p w14:paraId="29907421" w14:textId="7504EE59" w:rsidR="00D750BB" w:rsidRPr="00BF6485" w:rsidRDefault="00FD57D8">
      <w:pPr>
        <w:rPr>
          <w:rFonts w:ascii="Fira Sans SemiBold" w:eastAsiaTheme="majorEastAsia" w:hAnsi="Fira Sans SemiBold" w:cstheme="majorBidi"/>
          <w:color w:val="000099"/>
          <w:spacing w:val="-4"/>
          <w:kern w:val="68"/>
          <w:sz w:val="44"/>
          <w:szCs w:val="44"/>
          <w:lang w:val="en-US"/>
          <w14:numSpacing w14:val="proportional"/>
        </w:rPr>
      </w:pPr>
      <w:sdt>
        <w:sdtPr>
          <w:rPr>
            <w:rFonts w:ascii="Fira Sans SemiBold" w:eastAsiaTheme="majorEastAsia" w:hAnsi="Fira Sans SemiBold" w:cstheme="majorBidi"/>
            <w:color w:val="000099"/>
            <w:spacing w:val="-4"/>
            <w:kern w:val="68"/>
            <w:sz w:val="44"/>
            <w:szCs w:val="44"/>
            <w:lang w:val="en-US"/>
            <w14:numSpacing w14:val="proportional"/>
          </w:rPr>
          <w:alias w:val="Title"/>
          <w:tag w:val=""/>
          <w:id w:val="1059829748"/>
          <w:dataBinding w:prefixMappings="xmlns:ns0='http://purl.org/dc/elements/1.1/' xmlns:ns1='http://schemas.openxmlformats.org/package/2006/metadata/core-properties' " w:xpath="/ns1:coreProperties[1]/ns0:title[1]" w:storeItemID="{6C3C8BC8-F283-45AE-878A-BAB7291924A1}"/>
          <w:text/>
        </w:sdtPr>
        <w:sdtEndPr/>
        <w:sdtContent>
          <w:r w:rsidR="00926B1D" w:rsidRPr="00BF6485">
            <w:rPr>
              <w:rFonts w:ascii="Fira Sans SemiBold" w:eastAsiaTheme="majorEastAsia" w:hAnsi="Fira Sans SemiBold" w:cstheme="majorBidi"/>
              <w:color w:val="000099"/>
              <w:spacing w:val="-4"/>
              <w:kern w:val="68"/>
              <w:sz w:val="44"/>
              <w:szCs w:val="44"/>
              <w:lang w:val="en-US"/>
              <w14:numSpacing w14:val="proportional"/>
            </w:rPr>
            <w:t>Regional Clinical Trial Coordinating Centre Workflow Check List</w:t>
          </w:r>
        </w:sdtContent>
      </w:sdt>
    </w:p>
    <w:p w14:paraId="63BB6466" w14:textId="270793F8" w:rsidR="00D750BB" w:rsidRDefault="00D750BB"/>
    <w:tbl>
      <w:tblPr>
        <w:tblStyle w:val="TableGrid"/>
        <w:tblpPr w:leftFromText="180" w:rightFromText="180" w:vertAnchor="text" w:tblpY="1"/>
        <w:tblOverlap w:val="never"/>
        <w:tblW w:w="0" w:type="auto"/>
        <w:tblLook w:val="04A0" w:firstRow="1" w:lastRow="0" w:firstColumn="1" w:lastColumn="0" w:noHBand="0" w:noVBand="1"/>
      </w:tblPr>
      <w:tblGrid>
        <w:gridCol w:w="8642"/>
        <w:gridCol w:w="851"/>
      </w:tblGrid>
      <w:tr w:rsidR="00B62BF0" w:rsidRPr="001B64DE" w14:paraId="2993648E" w14:textId="77777777" w:rsidTr="00BC3AB4">
        <w:tc>
          <w:tcPr>
            <w:tcW w:w="9493" w:type="dxa"/>
            <w:gridSpan w:val="2"/>
            <w:shd w:val="clear" w:color="auto" w:fill="D9E2F3" w:themeFill="accent1" w:themeFillTint="33"/>
          </w:tcPr>
          <w:p w14:paraId="047C2490" w14:textId="77777777" w:rsidR="00B62BF0" w:rsidRPr="001B64DE" w:rsidRDefault="00B62BF0" w:rsidP="00BF6485">
            <w:pPr>
              <w:pStyle w:val="ListParagraph"/>
              <w:spacing w:after="60"/>
              <w:ind w:left="0"/>
              <w:rPr>
                <w:rFonts w:ascii="Arial" w:hAnsi="Arial" w:cs="Arial"/>
                <w:lang w:val="en-US"/>
              </w:rPr>
            </w:pPr>
            <w:r w:rsidRPr="00BF6485">
              <w:rPr>
                <w:rFonts w:ascii="Arial" w:hAnsi="Arial" w:cs="Arial"/>
                <w:b/>
                <w:bCs/>
                <w:color w:val="000099"/>
                <w:lang w:val="en-US"/>
              </w:rPr>
              <w:t xml:space="preserve">The following RCCC CSS tasks should be commenced as soon as possible and aim for completion within 7-10 days after notification of a possible teletrial Satellite Site  </w:t>
            </w:r>
          </w:p>
        </w:tc>
      </w:tr>
      <w:tr w:rsidR="00B62BF0" w:rsidRPr="001B64DE" w14:paraId="193025B0" w14:textId="77777777" w:rsidTr="00BF6485">
        <w:tc>
          <w:tcPr>
            <w:tcW w:w="9493" w:type="dxa"/>
            <w:gridSpan w:val="2"/>
            <w:shd w:val="clear" w:color="auto" w:fill="auto"/>
          </w:tcPr>
          <w:p w14:paraId="168576ED" w14:textId="77777777" w:rsidR="00B62BF0" w:rsidRPr="00B0526F" w:rsidRDefault="00B62BF0" w:rsidP="00BF6485">
            <w:pPr>
              <w:spacing w:before="60" w:after="60"/>
              <w:rPr>
                <w:rFonts w:ascii="Arial" w:hAnsi="Arial" w:cs="Arial"/>
                <w:b/>
                <w:bCs/>
              </w:rPr>
            </w:pPr>
            <w:r w:rsidRPr="00B0526F">
              <w:rPr>
                <w:rFonts w:ascii="Arial" w:hAnsi="Arial" w:cs="Arial"/>
                <w:b/>
                <w:bCs/>
              </w:rPr>
              <w:t>RCCC C</w:t>
            </w:r>
            <w:r>
              <w:rPr>
                <w:rFonts w:ascii="Arial" w:hAnsi="Arial" w:cs="Arial"/>
                <w:b/>
                <w:bCs/>
              </w:rPr>
              <w:t>S</w:t>
            </w:r>
            <w:r w:rsidRPr="00B0526F">
              <w:rPr>
                <w:rFonts w:ascii="Arial" w:hAnsi="Arial" w:cs="Arial"/>
                <w:b/>
                <w:bCs/>
              </w:rPr>
              <w:t>S contacts Primary Site to ascertain:</w:t>
            </w:r>
          </w:p>
        </w:tc>
      </w:tr>
      <w:tr w:rsidR="00B833B9" w:rsidRPr="001B64DE" w14:paraId="5E38F10B" w14:textId="77777777" w:rsidTr="00BF6485">
        <w:tc>
          <w:tcPr>
            <w:tcW w:w="8642" w:type="dxa"/>
            <w:shd w:val="clear" w:color="auto" w:fill="auto"/>
          </w:tcPr>
          <w:p w14:paraId="2B0AFD72" w14:textId="7B055C03" w:rsidR="00B833B9" w:rsidRDefault="00B833B9" w:rsidP="00BF6485">
            <w:pPr>
              <w:pStyle w:val="ListParagraph"/>
              <w:numPr>
                <w:ilvl w:val="0"/>
                <w:numId w:val="10"/>
              </w:numPr>
              <w:ind w:left="357" w:hanging="357"/>
              <w:jc w:val="both"/>
              <w:textboxTightWrap w:val="none"/>
              <w:rPr>
                <w:rFonts w:ascii="Arial" w:hAnsi="Arial" w:cs="Arial"/>
              </w:rPr>
            </w:pPr>
            <w:r>
              <w:rPr>
                <w:rFonts w:ascii="Arial" w:hAnsi="Arial" w:cs="Arial"/>
              </w:rPr>
              <w:t xml:space="preserve">written agreement from the Sponsor </w:t>
            </w:r>
            <w:r w:rsidRPr="001B64DE">
              <w:rPr>
                <w:rFonts w:ascii="Arial" w:hAnsi="Arial" w:cs="Arial"/>
              </w:rPr>
              <w:t xml:space="preserve">that the trial may be conducted under the </w:t>
            </w:r>
            <w:r w:rsidR="00FD57D8">
              <w:rPr>
                <w:rFonts w:ascii="Arial" w:hAnsi="Arial" w:cs="Arial"/>
              </w:rPr>
              <w:t>t</w:t>
            </w:r>
            <w:r w:rsidRPr="001B64DE">
              <w:rPr>
                <w:rFonts w:ascii="Arial" w:hAnsi="Arial" w:cs="Arial"/>
              </w:rPr>
              <w:t>eletrial model</w:t>
            </w:r>
          </w:p>
          <w:p w14:paraId="3152F2C9" w14:textId="0FCAACCA" w:rsidR="00013A5D" w:rsidRPr="001B64DE" w:rsidRDefault="00013A5D" w:rsidP="00BF6485">
            <w:pPr>
              <w:pStyle w:val="ListParagraph"/>
              <w:numPr>
                <w:ilvl w:val="0"/>
                <w:numId w:val="10"/>
              </w:numPr>
              <w:ind w:left="357" w:hanging="357"/>
              <w:jc w:val="both"/>
              <w:textboxTightWrap w:val="none"/>
              <w:rPr>
                <w:rFonts w:ascii="Arial" w:hAnsi="Arial" w:cs="Arial"/>
              </w:rPr>
            </w:pPr>
            <w:r>
              <w:rPr>
                <w:rFonts w:ascii="Arial" w:hAnsi="Arial" w:cs="Arial"/>
              </w:rPr>
              <w:t>where required, Confidentiality Disclosure Agreement for the RCCC to allow access to the trial protocol</w:t>
            </w:r>
            <w:r w:rsidR="009D104A">
              <w:rPr>
                <w:rFonts w:ascii="Arial" w:hAnsi="Arial" w:cs="Arial"/>
              </w:rPr>
              <w:t xml:space="preserve"> and supporting documents</w:t>
            </w:r>
            <w:r>
              <w:rPr>
                <w:rFonts w:ascii="Arial" w:hAnsi="Arial" w:cs="Arial"/>
              </w:rPr>
              <w:t>.</w:t>
            </w:r>
          </w:p>
        </w:tc>
        <w:tc>
          <w:tcPr>
            <w:tcW w:w="851" w:type="dxa"/>
            <w:shd w:val="clear" w:color="auto" w:fill="auto"/>
          </w:tcPr>
          <w:p w14:paraId="5638DB11" w14:textId="77777777" w:rsidR="00B833B9" w:rsidRPr="001B64DE" w:rsidRDefault="00B833B9" w:rsidP="00BF6485">
            <w:pPr>
              <w:rPr>
                <w:rFonts w:ascii="Arial" w:hAnsi="Arial" w:cs="Arial"/>
              </w:rPr>
            </w:pPr>
          </w:p>
        </w:tc>
      </w:tr>
      <w:tr w:rsidR="00B833B9" w:rsidRPr="001B64DE" w14:paraId="1A9C5C7C" w14:textId="77777777" w:rsidTr="00BF6485">
        <w:tc>
          <w:tcPr>
            <w:tcW w:w="8642" w:type="dxa"/>
            <w:shd w:val="clear" w:color="auto" w:fill="auto"/>
          </w:tcPr>
          <w:p w14:paraId="6AD8F4CF" w14:textId="77777777" w:rsidR="00B833B9" w:rsidRPr="001B64DE" w:rsidRDefault="00B833B9" w:rsidP="00BF6485">
            <w:pPr>
              <w:pStyle w:val="ListParagraph"/>
              <w:numPr>
                <w:ilvl w:val="0"/>
                <w:numId w:val="10"/>
              </w:numPr>
              <w:ind w:left="357" w:hanging="357"/>
              <w:jc w:val="both"/>
              <w:textboxTightWrap w:val="none"/>
              <w:rPr>
                <w:rFonts w:ascii="Arial" w:hAnsi="Arial" w:cs="Arial"/>
              </w:rPr>
            </w:pPr>
            <w:r>
              <w:rPr>
                <w:rFonts w:ascii="Arial" w:hAnsi="Arial" w:cs="Arial"/>
              </w:rPr>
              <w:t xml:space="preserve">Primary Site evaluation of suitability of potential Satellite Site (including a clinical trial specific equipment audit of the Satellite Site) </w:t>
            </w:r>
          </w:p>
        </w:tc>
        <w:tc>
          <w:tcPr>
            <w:tcW w:w="851" w:type="dxa"/>
            <w:shd w:val="clear" w:color="auto" w:fill="auto"/>
          </w:tcPr>
          <w:p w14:paraId="203489EF" w14:textId="77777777" w:rsidR="00B833B9" w:rsidRPr="001B64DE" w:rsidRDefault="00B833B9" w:rsidP="00BF6485">
            <w:pPr>
              <w:rPr>
                <w:rFonts w:ascii="Arial" w:hAnsi="Arial" w:cs="Arial"/>
              </w:rPr>
            </w:pPr>
          </w:p>
        </w:tc>
      </w:tr>
      <w:tr w:rsidR="00B833B9" w:rsidRPr="001B64DE" w14:paraId="64645FE5" w14:textId="77777777" w:rsidTr="00BF6485">
        <w:tc>
          <w:tcPr>
            <w:tcW w:w="8642" w:type="dxa"/>
            <w:shd w:val="clear" w:color="auto" w:fill="auto"/>
          </w:tcPr>
          <w:p w14:paraId="1484D758" w14:textId="77777777" w:rsidR="00B833B9" w:rsidRPr="001B64DE" w:rsidRDefault="00B833B9" w:rsidP="00BF6485">
            <w:pPr>
              <w:pStyle w:val="ListParagraph"/>
              <w:numPr>
                <w:ilvl w:val="0"/>
                <w:numId w:val="10"/>
              </w:numPr>
              <w:ind w:left="357" w:hanging="357"/>
              <w:jc w:val="both"/>
              <w:textboxTightWrap w:val="none"/>
              <w:rPr>
                <w:rFonts w:ascii="Arial" w:hAnsi="Arial" w:cs="Arial"/>
              </w:rPr>
            </w:pPr>
            <w:r w:rsidRPr="001B64DE">
              <w:rPr>
                <w:rFonts w:ascii="Arial" w:hAnsi="Arial" w:cs="Arial"/>
              </w:rPr>
              <w:t>details of clinical trial (disease group, phase of trial, type of I</w:t>
            </w:r>
            <w:r>
              <w:rPr>
                <w:rFonts w:ascii="Arial" w:hAnsi="Arial" w:cs="Arial"/>
              </w:rPr>
              <w:t>M</w:t>
            </w:r>
            <w:r w:rsidRPr="001B64DE">
              <w:rPr>
                <w:rFonts w:ascii="Arial" w:hAnsi="Arial" w:cs="Arial"/>
              </w:rPr>
              <w:t>P involved etc)</w:t>
            </w:r>
          </w:p>
        </w:tc>
        <w:tc>
          <w:tcPr>
            <w:tcW w:w="851" w:type="dxa"/>
            <w:shd w:val="clear" w:color="auto" w:fill="auto"/>
          </w:tcPr>
          <w:p w14:paraId="47460616" w14:textId="77777777" w:rsidR="00B833B9" w:rsidRPr="001B64DE" w:rsidRDefault="00B833B9" w:rsidP="00BF6485">
            <w:pPr>
              <w:rPr>
                <w:rFonts w:ascii="Arial" w:hAnsi="Arial" w:cs="Arial"/>
              </w:rPr>
            </w:pPr>
          </w:p>
        </w:tc>
      </w:tr>
      <w:tr w:rsidR="00B833B9" w:rsidRPr="001B64DE" w14:paraId="7070E4E9" w14:textId="77777777" w:rsidTr="00BF6485">
        <w:tc>
          <w:tcPr>
            <w:tcW w:w="8642" w:type="dxa"/>
            <w:shd w:val="clear" w:color="auto" w:fill="auto"/>
          </w:tcPr>
          <w:p w14:paraId="49B23882" w14:textId="77777777" w:rsidR="00B833B9" w:rsidRDefault="00B833B9" w:rsidP="00BF6485">
            <w:pPr>
              <w:pStyle w:val="ListParagraph"/>
              <w:numPr>
                <w:ilvl w:val="0"/>
                <w:numId w:val="10"/>
              </w:numPr>
              <w:ind w:left="357" w:hanging="357"/>
              <w:jc w:val="both"/>
              <w:textboxTightWrap w:val="none"/>
              <w:rPr>
                <w:rFonts w:ascii="Arial" w:hAnsi="Arial" w:cs="Arial"/>
              </w:rPr>
            </w:pPr>
            <w:r>
              <w:rPr>
                <w:rFonts w:ascii="Arial" w:hAnsi="Arial" w:cs="Arial"/>
              </w:rPr>
              <w:t>specific</w:t>
            </w:r>
            <w:r w:rsidRPr="001B64DE">
              <w:rPr>
                <w:rFonts w:ascii="Arial" w:hAnsi="Arial" w:cs="Arial"/>
              </w:rPr>
              <w:t xml:space="preserve"> </w:t>
            </w:r>
            <w:r>
              <w:rPr>
                <w:rFonts w:ascii="Arial" w:hAnsi="Arial" w:cs="Arial"/>
              </w:rPr>
              <w:t>P</w:t>
            </w:r>
            <w:r w:rsidRPr="001B64DE">
              <w:rPr>
                <w:rFonts w:ascii="Arial" w:hAnsi="Arial" w:cs="Arial"/>
              </w:rPr>
              <w:t>rotocol requirements (number of visits, type of visits to be conducted via telehealth)</w:t>
            </w:r>
            <w:r>
              <w:rPr>
                <w:rFonts w:ascii="Arial" w:hAnsi="Arial" w:cs="Arial"/>
              </w:rPr>
              <w:t xml:space="preserve"> </w:t>
            </w:r>
          </w:p>
          <w:p w14:paraId="552EB78E" w14:textId="77777777"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rPr>
            </w:pPr>
            <w:r w:rsidRPr="00CE7B6E">
              <w:rPr>
                <w:rFonts w:ascii="Arial" w:hAnsi="Arial" w:cs="Arial"/>
                <w:lang w:val="en-US"/>
              </w:rPr>
              <w:t>Obtain copy of current Protocol</w:t>
            </w:r>
          </w:p>
        </w:tc>
        <w:tc>
          <w:tcPr>
            <w:tcW w:w="851" w:type="dxa"/>
            <w:shd w:val="clear" w:color="auto" w:fill="auto"/>
          </w:tcPr>
          <w:p w14:paraId="7C44A4BD" w14:textId="77777777" w:rsidR="00B833B9" w:rsidRPr="001B64DE" w:rsidRDefault="00B833B9" w:rsidP="00BF6485">
            <w:pPr>
              <w:rPr>
                <w:rFonts w:ascii="Arial" w:hAnsi="Arial" w:cs="Arial"/>
              </w:rPr>
            </w:pPr>
          </w:p>
        </w:tc>
      </w:tr>
      <w:tr w:rsidR="00B833B9" w:rsidRPr="001B64DE" w14:paraId="3E2C99F5" w14:textId="77777777" w:rsidTr="00BF6485">
        <w:tc>
          <w:tcPr>
            <w:tcW w:w="8642" w:type="dxa"/>
            <w:shd w:val="clear" w:color="auto" w:fill="auto"/>
          </w:tcPr>
          <w:p w14:paraId="55AA182E" w14:textId="77777777" w:rsidR="00B833B9" w:rsidRDefault="00B833B9" w:rsidP="00BF6485">
            <w:pPr>
              <w:pStyle w:val="ListParagraph"/>
              <w:numPr>
                <w:ilvl w:val="0"/>
                <w:numId w:val="10"/>
              </w:numPr>
              <w:ind w:left="357" w:hanging="357"/>
              <w:jc w:val="both"/>
              <w:textboxTightWrap w:val="none"/>
              <w:rPr>
                <w:rFonts w:ascii="Arial" w:hAnsi="Arial" w:cs="Arial"/>
              </w:rPr>
            </w:pPr>
            <w:r w:rsidRPr="001B64DE">
              <w:rPr>
                <w:rFonts w:ascii="Arial" w:hAnsi="Arial" w:cs="Arial"/>
              </w:rPr>
              <w:t>pathology requirements</w:t>
            </w:r>
            <w:r>
              <w:rPr>
                <w:rFonts w:ascii="Arial" w:hAnsi="Arial" w:cs="Arial"/>
              </w:rPr>
              <w:t xml:space="preserve"> (</w:t>
            </w:r>
            <w:r w:rsidRPr="001B64DE">
              <w:rPr>
                <w:rFonts w:ascii="Arial" w:hAnsi="Arial" w:cs="Arial"/>
              </w:rPr>
              <w:t>specific collection</w:t>
            </w:r>
            <w:r>
              <w:rPr>
                <w:rFonts w:ascii="Arial" w:hAnsi="Arial" w:cs="Arial"/>
              </w:rPr>
              <w:t xml:space="preserve"> </w:t>
            </w:r>
            <w:r w:rsidRPr="001B64DE">
              <w:rPr>
                <w:rFonts w:ascii="Arial" w:hAnsi="Arial" w:cs="Arial"/>
              </w:rPr>
              <w:t>/</w:t>
            </w:r>
            <w:r>
              <w:rPr>
                <w:rFonts w:ascii="Arial" w:hAnsi="Arial" w:cs="Arial"/>
              </w:rPr>
              <w:t xml:space="preserve"> </w:t>
            </w:r>
            <w:r w:rsidRPr="001B64DE">
              <w:rPr>
                <w:rFonts w:ascii="Arial" w:hAnsi="Arial" w:cs="Arial"/>
              </w:rPr>
              <w:t>processing</w:t>
            </w:r>
            <w:r>
              <w:rPr>
                <w:rFonts w:ascii="Arial" w:hAnsi="Arial" w:cs="Arial"/>
              </w:rPr>
              <w:t xml:space="preserve"> </w:t>
            </w:r>
            <w:r w:rsidRPr="001B64DE">
              <w:rPr>
                <w:rFonts w:ascii="Arial" w:hAnsi="Arial" w:cs="Arial"/>
              </w:rPr>
              <w:t>/</w:t>
            </w:r>
            <w:r>
              <w:rPr>
                <w:rFonts w:ascii="Arial" w:hAnsi="Arial" w:cs="Arial"/>
              </w:rPr>
              <w:t xml:space="preserve"> </w:t>
            </w:r>
            <w:r w:rsidRPr="001B64DE">
              <w:rPr>
                <w:rFonts w:ascii="Arial" w:hAnsi="Arial" w:cs="Arial"/>
              </w:rPr>
              <w:t>storage</w:t>
            </w:r>
            <w:r>
              <w:rPr>
                <w:rFonts w:ascii="Arial" w:hAnsi="Arial" w:cs="Arial"/>
              </w:rPr>
              <w:t xml:space="preserve"> </w:t>
            </w:r>
            <w:r w:rsidRPr="001B64DE">
              <w:rPr>
                <w:rFonts w:ascii="Arial" w:hAnsi="Arial" w:cs="Arial"/>
              </w:rPr>
              <w:t>/</w:t>
            </w:r>
            <w:r>
              <w:rPr>
                <w:rFonts w:ascii="Arial" w:hAnsi="Arial" w:cs="Arial"/>
              </w:rPr>
              <w:t xml:space="preserve"> </w:t>
            </w:r>
            <w:r w:rsidRPr="001B64DE">
              <w:rPr>
                <w:rFonts w:ascii="Arial" w:hAnsi="Arial" w:cs="Arial"/>
              </w:rPr>
              <w:t>transport requirements)</w:t>
            </w:r>
            <w:r>
              <w:rPr>
                <w:rFonts w:ascii="Arial" w:hAnsi="Arial" w:cs="Arial"/>
              </w:rPr>
              <w:t xml:space="preserve">  </w:t>
            </w:r>
          </w:p>
          <w:p w14:paraId="796E8A67" w14:textId="77777777" w:rsidR="00B833B9" w:rsidRPr="00CE7B6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CE7B6E">
              <w:rPr>
                <w:rFonts w:ascii="Arial" w:hAnsi="Arial" w:cs="Arial"/>
                <w:lang w:val="en-US"/>
              </w:rPr>
              <w:t>Obtain Laboratory Manual for the trial</w:t>
            </w:r>
          </w:p>
          <w:p w14:paraId="20C08EA0" w14:textId="77777777"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rPr>
            </w:pPr>
            <w:r w:rsidRPr="00CE7B6E">
              <w:rPr>
                <w:rFonts w:ascii="Arial" w:hAnsi="Arial" w:cs="Arial"/>
                <w:lang w:val="en-US"/>
              </w:rPr>
              <w:t>Consider if Sponsor will negotiate pathology processing e.g. can specimens be stored at -20</w:t>
            </w:r>
            <w:r w:rsidRPr="00CD4995">
              <w:rPr>
                <w:rFonts w:ascii="Arial" w:hAnsi="Arial" w:cs="Arial"/>
                <w:vertAlign w:val="superscript"/>
                <w:lang w:val="en-US"/>
              </w:rPr>
              <w:t>o</w:t>
            </w:r>
            <w:r w:rsidRPr="00CE7B6E">
              <w:rPr>
                <w:rFonts w:ascii="Arial" w:hAnsi="Arial" w:cs="Arial"/>
                <w:lang w:val="en-US"/>
              </w:rPr>
              <w:t>C before being sent on dry ice to Primary Site or sent directly to the Central Laboratory</w:t>
            </w:r>
            <w:r>
              <w:rPr>
                <w:rFonts w:ascii="Arial" w:hAnsi="Arial" w:cs="Arial"/>
                <w:lang w:val="en-US"/>
              </w:rPr>
              <w:t>?</w:t>
            </w:r>
          </w:p>
        </w:tc>
        <w:tc>
          <w:tcPr>
            <w:tcW w:w="851" w:type="dxa"/>
            <w:shd w:val="clear" w:color="auto" w:fill="auto"/>
          </w:tcPr>
          <w:p w14:paraId="162C57AF" w14:textId="77777777" w:rsidR="00B833B9" w:rsidRPr="001B64DE" w:rsidRDefault="00B833B9" w:rsidP="00BF6485">
            <w:pPr>
              <w:rPr>
                <w:rFonts w:ascii="Arial" w:hAnsi="Arial" w:cs="Arial"/>
              </w:rPr>
            </w:pPr>
          </w:p>
        </w:tc>
      </w:tr>
      <w:tr w:rsidR="00B833B9" w:rsidRPr="001B64DE" w14:paraId="7DCDEBAD" w14:textId="77777777" w:rsidTr="00BF6485">
        <w:tc>
          <w:tcPr>
            <w:tcW w:w="8642" w:type="dxa"/>
            <w:shd w:val="clear" w:color="auto" w:fill="auto"/>
          </w:tcPr>
          <w:p w14:paraId="3DACD3F3" w14:textId="77777777" w:rsidR="00B833B9" w:rsidRDefault="00B833B9" w:rsidP="00BF6485">
            <w:pPr>
              <w:pStyle w:val="ListParagraph"/>
              <w:numPr>
                <w:ilvl w:val="0"/>
                <w:numId w:val="10"/>
              </w:numPr>
              <w:ind w:left="357" w:hanging="357"/>
              <w:jc w:val="both"/>
              <w:textboxTightWrap w:val="none"/>
              <w:rPr>
                <w:rFonts w:ascii="Arial" w:hAnsi="Arial" w:cs="Arial"/>
              </w:rPr>
            </w:pPr>
            <w:r w:rsidRPr="001B64DE">
              <w:rPr>
                <w:rFonts w:ascii="Arial" w:hAnsi="Arial" w:cs="Arial"/>
              </w:rPr>
              <w:t>pharmacy requirements (specific transport</w:t>
            </w:r>
            <w:r>
              <w:rPr>
                <w:rFonts w:ascii="Arial" w:hAnsi="Arial" w:cs="Arial"/>
              </w:rPr>
              <w:t xml:space="preserve"> </w:t>
            </w:r>
            <w:r w:rsidRPr="001B64DE">
              <w:rPr>
                <w:rFonts w:ascii="Arial" w:hAnsi="Arial" w:cs="Arial"/>
              </w:rPr>
              <w:t>/</w:t>
            </w:r>
            <w:r>
              <w:rPr>
                <w:rFonts w:ascii="Arial" w:hAnsi="Arial" w:cs="Arial"/>
              </w:rPr>
              <w:t xml:space="preserve"> </w:t>
            </w:r>
            <w:r w:rsidRPr="001B64DE">
              <w:rPr>
                <w:rFonts w:ascii="Arial" w:hAnsi="Arial" w:cs="Arial"/>
              </w:rPr>
              <w:t>storage</w:t>
            </w:r>
            <w:r>
              <w:rPr>
                <w:rFonts w:ascii="Arial" w:hAnsi="Arial" w:cs="Arial"/>
              </w:rPr>
              <w:t xml:space="preserve"> </w:t>
            </w:r>
            <w:r w:rsidRPr="001B64DE">
              <w:rPr>
                <w:rFonts w:ascii="Arial" w:hAnsi="Arial" w:cs="Arial"/>
              </w:rPr>
              <w:t>/</w:t>
            </w:r>
            <w:r>
              <w:rPr>
                <w:rFonts w:ascii="Arial" w:hAnsi="Arial" w:cs="Arial"/>
              </w:rPr>
              <w:t xml:space="preserve"> </w:t>
            </w:r>
            <w:r w:rsidRPr="001B64DE">
              <w:rPr>
                <w:rFonts w:ascii="Arial" w:hAnsi="Arial" w:cs="Arial"/>
              </w:rPr>
              <w:t>compounding</w:t>
            </w:r>
            <w:r>
              <w:rPr>
                <w:rFonts w:ascii="Arial" w:hAnsi="Arial" w:cs="Arial"/>
              </w:rPr>
              <w:t xml:space="preserve"> </w:t>
            </w:r>
            <w:r w:rsidRPr="001B64DE">
              <w:rPr>
                <w:rFonts w:ascii="Arial" w:hAnsi="Arial" w:cs="Arial"/>
              </w:rPr>
              <w:t>/</w:t>
            </w:r>
            <w:r>
              <w:rPr>
                <w:rFonts w:ascii="Arial" w:hAnsi="Arial" w:cs="Arial"/>
              </w:rPr>
              <w:t xml:space="preserve"> </w:t>
            </w:r>
            <w:r w:rsidRPr="001B64DE">
              <w:rPr>
                <w:rFonts w:ascii="Arial" w:hAnsi="Arial" w:cs="Arial"/>
              </w:rPr>
              <w:t>administration requirements)</w:t>
            </w:r>
            <w:r>
              <w:rPr>
                <w:rFonts w:ascii="Arial" w:hAnsi="Arial" w:cs="Arial"/>
              </w:rPr>
              <w:t xml:space="preserve">  </w:t>
            </w:r>
          </w:p>
          <w:p w14:paraId="2A4BEC51" w14:textId="77777777"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rPr>
            </w:pPr>
            <w:r w:rsidRPr="00CE7B6E">
              <w:rPr>
                <w:rFonts w:ascii="Arial" w:hAnsi="Arial" w:cs="Arial"/>
                <w:lang w:val="en-US"/>
              </w:rPr>
              <w:t>Obtain Pharmacy Manual</w:t>
            </w:r>
          </w:p>
        </w:tc>
        <w:tc>
          <w:tcPr>
            <w:tcW w:w="851" w:type="dxa"/>
            <w:shd w:val="clear" w:color="auto" w:fill="auto"/>
          </w:tcPr>
          <w:p w14:paraId="3DB5AD80" w14:textId="77777777" w:rsidR="00B833B9" w:rsidRPr="001B64DE" w:rsidRDefault="00B833B9" w:rsidP="00BF6485">
            <w:pPr>
              <w:rPr>
                <w:rFonts w:ascii="Arial" w:hAnsi="Arial" w:cs="Arial"/>
              </w:rPr>
            </w:pPr>
          </w:p>
        </w:tc>
      </w:tr>
      <w:tr w:rsidR="00B833B9" w:rsidRPr="001B64DE" w14:paraId="3C2760A6" w14:textId="77777777" w:rsidTr="00BF6485">
        <w:tc>
          <w:tcPr>
            <w:tcW w:w="8642" w:type="dxa"/>
            <w:shd w:val="clear" w:color="auto" w:fill="auto"/>
          </w:tcPr>
          <w:p w14:paraId="60B5CA18" w14:textId="77777777" w:rsidR="00B833B9" w:rsidRPr="001B64DE" w:rsidRDefault="00B833B9" w:rsidP="00BF6485">
            <w:pPr>
              <w:pStyle w:val="ListParagraph"/>
              <w:numPr>
                <w:ilvl w:val="0"/>
                <w:numId w:val="10"/>
              </w:numPr>
              <w:ind w:left="357" w:hanging="357"/>
              <w:jc w:val="both"/>
              <w:textboxTightWrap w:val="none"/>
              <w:rPr>
                <w:rFonts w:ascii="Arial" w:hAnsi="Arial" w:cs="Arial"/>
              </w:rPr>
            </w:pPr>
            <w:r w:rsidRPr="001B64DE">
              <w:rPr>
                <w:rFonts w:ascii="Arial" w:hAnsi="Arial" w:cs="Arial"/>
              </w:rPr>
              <w:t>any other specific tests or procedures required for the trial</w:t>
            </w:r>
          </w:p>
        </w:tc>
        <w:tc>
          <w:tcPr>
            <w:tcW w:w="851" w:type="dxa"/>
            <w:shd w:val="clear" w:color="auto" w:fill="auto"/>
          </w:tcPr>
          <w:p w14:paraId="3916D648" w14:textId="77777777" w:rsidR="00B833B9" w:rsidRPr="001B64DE" w:rsidRDefault="00B833B9" w:rsidP="00BF6485">
            <w:pPr>
              <w:rPr>
                <w:rFonts w:ascii="Arial" w:hAnsi="Arial" w:cs="Arial"/>
              </w:rPr>
            </w:pPr>
          </w:p>
        </w:tc>
      </w:tr>
      <w:tr w:rsidR="00B833B9" w:rsidRPr="001B64DE" w14:paraId="44F9C464" w14:textId="77777777" w:rsidTr="00BF6485">
        <w:tc>
          <w:tcPr>
            <w:tcW w:w="8642" w:type="dxa"/>
            <w:shd w:val="clear" w:color="auto" w:fill="auto"/>
          </w:tcPr>
          <w:p w14:paraId="7B674F0E" w14:textId="77777777" w:rsidR="00B833B9" w:rsidRPr="001B64DE" w:rsidRDefault="00B833B9" w:rsidP="00BF6485">
            <w:pPr>
              <w:pStyle w:val="ListParagraph"/>
              <w:numPr>
                <w:ilvl w:val="0"/>
                <w:numId w:val="10"/>
              </w:numPr>
              <w:ind w:left="357" w:hanging="357"/>
              <w:jc w:val="both"/>
              <w:textboxTightWrap w:val="none"/>
              <w:rPr>
                <w:rFonts w:ascii="Arial" w:hAnsi="Arial" w:cs="Arial"/>
              </w:rPr>
            </w:pPr>
            <w:r w:rsidRPr="001B64DE">
              <w:rPr>
                <w:rFonts w:ascii="Arial" w:hAnsi="Arial" w:cs="Arial"/>
              </w:rPr>
              <w:t xml:space="preserve">contact details of the </w:t>
            </w:r>
            <w:r>
              <w:rPr>
                <w:rFonts w:ascii="Arial" w:hAnsi="Arial" w:cs="Arial"/>
              </w:rPr>
              <w:t>S</w:t>
            </w:r>
            <w:r w:rsidRPr="001B64DE">
              <w:rPr>
                <w:rFonts w:ascii="Arial" w:hAnsi="Arial" w:cs="Arial"/>
              </w:rPr>
              <w:t xml:space="preserve">atellite </w:t>
            </w:r>
            <w:r>
              <w:rPr>
                <w:rFonts w:ascii="Arial" w:hAnsi="Arial" w:cs="Arial"/>
              </w:rPr>
              <w:t>S</w:t>
            </w:r>
            <w:r w:rsidRPr="001B64DE">
              <w:rPr>
                <w:rFonts w:ascii="Arial" w:hAnsi="Arial" w:cs="Arial"/>
              </w:rPr>
              <w:t xml:space="preserve">ite:  </w:t>
            </w:r>
            <w:r>
              <w:rPr>
                <w:rFonts w:ascii="Arial" w:hAnsi="Arial" w:cs="Arial"/>
              </w:rPr>
              <w:t>l</w:t>
            </w:r>
            <w:r w:rsidRPr="001B64DE">
              <w:rPr>
                <w:rFonts w:ascii="Arial" w:hAnsi="Arial" w:cs="Arial"/>
              </w:rPr>
              <w:t xml:space="preserve">ocation and </w:t>
            </w:r>
            <w:r>
              <w:rPr>
                <w:rFonts w:ascii="Arial" w:hAnsi="Arial" w:cs="Arial"/>
              </w:rPr>
              <w:t>i</w:t>
            </w:r>
            <w:r w:rsidRPr="001B64DE">
              <w:rPr>
                <w:rFonts w:ascii="Arial" w:hAnsi="Arial" w:cs="Arial"/>
              </w:rPr>
              <w:t>nvestigator</w:t>
            </w:r>
            <w:r>
              <w:rPr>
                <w:rFonts w:ascii="Arial" w:hAnsi="Arial" w:cs="Arial"/>
              </w:rPr>
              <w:t xml:space="preserve"> team</w:t>
            </w:r>
          </w:p>
        </w:tc>
        <w:tc>
          <w:tcPr>
            <w:tcW w:w="851" w:type="dxa"/>
            <w:shd w:val="clear" w:color="auto" w:fill="auto"/>
          </w:tcPr>
          <w:p w14:paraId="4550B9EE" w14:textId="77777777" w:rsidR="00B833B9" w:rsidRPr="001B64DE" w:rsidRDefault="00B833B9" w:rsidP="00BF6485">
            <w:pPr>
              <w:rPr>
                <w:rFonts w:ascii="Arial" w:hAnsi="Arial" w:cs="Arial"/>
              </w:rPr>
            </w:pPr>
          </w:p>
        </w:tc>
      </w:tr>
      <w:tr w:rsidR="00B833B9" w:rsidRPr="001B64DE" w14:paraId="732B1C6A" w14:textId="77777777" w:rsidTr="00BF6485">
        <w:tc>
          <w:tcPr>
            <w:tcW w:w="8642" w:type="dxa"/>
            <w:shd w:val="clear" w:color="auto" w:fill="auto"/>
          </w:tcPr>
          <w:p w14:paraId="0667601E" w14:textId="7F694672" w:rsidR="00B833B9" w:rsidRPr="00B833B9" w:rsidRDefault="00B833B9" w:rsidP="00BF6485">
            <w:pPr>
              <w:pStyle w:val="ListParagraph"/>
              <w:numPr>
                <w:ilvl w:val="0"/>
                <w:numId w:val="10"/>
              </w:numPr>
              <w:ind w:left="357" w:hanging="357"/>
              <w:jc w:val="both"/>
              <w:textboxTightWrap w:val="none"/>
              <w:rPr>
                <w:rFonts w:ascii="Arial" w:hAnsi="Arial" w:cs="Arial"/>
              </w:rPr>
            </w:pPr>
            <w:r w:rsidRPr="00B833B9">
              <w:rPr>
                <w:rFonts w:ascii="Arial" w:hAnsi="Arial" w:cs="Arial"/>
              </w:rPr>
              <w:t xml:space="preserve">possible opportunity for mentoring of Satellite Site CRC onsite, or via TEAMS at Primary Site, e.g.:  </w:t>
            </w:r>
          </w:p>
          <w:p w14:paraId="46DF142C" w14:textId="77777777" w:rsidR="00B833B9" w:rsidRPr="00CE7B6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CE7B6E">
              <w:rPr>
                <w:rFonts w:ascii="Arial" w:hAnsi="Arial" w:cs="Arial"/>
                <w:lang w:val="en-US"/>
              </w:rPr>
              <w:t>experienced research coordinator: 1-day training</w:t>
            </w:r>
          </w:p>
          <w:p w14:paraId="7715BB71" w14:textId="77777777"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rPr>
            </w:pPr>
            <w:r w:rsidRPr="00CE7B6E">
              <w:rPr>
                <w:rFonts w:ascii="Arial" w:hAnsi="Arial" w:cs="Arial"/>
                <w:lang w:val="en-US"/>
              </w:rPr>
              <w:t>inexperienced research coordinator: 1-week training with ongoing support as required, by RCCC and Primary Site</w:t>
            </w:r>
            <w:r w:rsidRPr="002A3F2B" w:rsidDel="00803E15">
              <w:rPr>
                <w:rFonts w:ascii="Arial" w:hAnsi="Arial" w:cs="Arial"/>
              </w:rPr>
              <w:t xml:space="preserve"> </w:t>
            </w:r>
          </w:p>
        </w:tc>
        <w:tc>
          <w:tcPr>
            <w:tcW w:w="851" w:type="dxa"/>
            <w:shd w:val="clear" w:color="auto" w:fill="auto"/>
          </w:tcPr>
          <w:p w14:paraId="17C4C7A1" w14:textId="77777777" w:rsidR="00B833B9" w:rsidRPr="001B64DE" w:rsidRDefault="00B833B9" w:rsidP="00BF6485">
            <w:pPr>
              <w:rPr>
                <w:rFonts w:ascii="Arial" w:hAnsi="Arial" w:cs="Arial"/>
              </w:rPr>
            </w:pPr>
          </w:p>
        </w:tc>
      </w:tr>
      <w:tr w:rsidR="00B833B9" w:rsidRPr="001B64DE" w14:paraId="321E70D8" w14:textId="77777777" w:rsidTr="00BF6485">
        <w:tc>
          <w:tcPr>
            <w:tcW w:w="8642" w:type="dxa"/>
            <w:shd w:val="clear" w:color="auto" w:fill="auto"/>
          </w:tcPr>
          <w:p w14:paraId="607B2786" w14:textId="77777777" w:rsidR="00B833B9" w:rsidRDefault="00B833B9" w:rsidP="00BF6485">
            <w:pPr>
              <w:pStyle w:val="ListParagraph"/>
              <w:numPr>
                <w:ilvl w:val="0"/>
                <w:numId w:val="10"/>
              </w:numPr>
              <w:contextualSpacing w:val="0"/>
              <w:jc w:val="both"/>
              <w:textboxTightWrap w:val="none"/>
              <w:rPr>
                <w:rFonts w:ascii="Arial" w:hAnsi="Arial" w:cs="Arial"/>
                <w:lang w:val="en-US"/>
              </w:rPr>
            </w:pPr>
            <w:r>
              <w:rPr>
                <w:rFonts w:ascii="Arial" w:hAnsi="Arial" w:cs="Arial"/>
                <w:lang w:val="en-US"/>
              </w:rPr>
              <w:t xml:space="preserve">has the HREC has been notified of the Teletrial and approved the </w:t>
            </w:r>
            <w:r>
              <w:rPr>
                <w:rFonts w:ascii="Arial" w:hAnsi="Arial" w:cs="Arial"/>
                <w:i/>
                <w:iCs/>
                <w:lang w:val="en-US"/>
              </w:rPr>
              <w:t>Optional Teletrials Wording</w:t>
            </w:r>
            <w:r>
              <w:rPr>
                <w:rFonts w:ascii="Arial" w:hAnsi="Arial" w:cs="Arial"/>
                <w:lang w:val="en-US"/>
              </w:rPr>
              <w:t xml:space="preserve"> for the PICF.  </w:t>
            </w:r>
          </w:p>
          <w:p w14:paraId="6FA82787" w14:textId="77777777" w:rsidR="00B833B9" w:rsidRDefault="00B833B9" w:rsidP="00BF6485">
            <w:pPr>
              <w:pStyle w:val="ListParagraph"/>
              <w:numPr>
                <w:ilvl w:val="0"/>
                <w:numId w:val="10"/>
              </w:numPr>
              <w:contextualSpacing w:val="0"/>
              <w:jc w:val="both"/>
              <w:textboxTightWrap w:val="none"/>
              <w:rPr>
                <w:rFonts w:ascii="Arial" w:hAnsi="Arial" w:cs="Arial"/>
                <w:lang w:val="en-US"/>
              </w:rPr>
            </w:pPr>
            <w:r>
              <w:rPr>
                <w:rFonts w:ascii="Arial" w:hAnsi="Arial" w:cs="Arial"/>
                <w:lang w:val="en-US"/>
              </w:rPr>
              <w:t xml:space="preserve">If this has not been done, the RCCC takes the following steps: </w:t>
            </w:r>
          </w:p>
          <w:p w14:paraId="21015CCE" w14:textId="77777777" w:rsidR="00B833B9" w:rsidRPr="00CE7B6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CE7B6E">
              <w:rPr>
                <w:rFonts w:ascii="Arial" w:hAnsi="Arial" w:cs="Arial"/>
                <w:lang w:val="en-US"/>
              </w:rPr>
              <w:lastRenderedPageBreak/>
              <w:t xml:space="preserve">prepares HREC notification about the Satellite Site and ensures Teletrials specific wording has been included in the approved Master PICF and sends same to CPI site  </w:t>
            </w:r>
          </w:p>
          <w:p w14:paraId="05C618FD" w14:textId="68178BD1" w:rsidR="00B833B9" w:rsidRPr="005F1AFB" w:rsidRDefault="00B833B9" w:rsidP="00BF6485">
            <w:pPr>
              <w:pStyle w:val="ListParagraph"/>
              <w:numPr>
                <w:ilvl w:val="0"/>
                <w:numId w:val="8"/>
              </w:numPr>
              <w:spacing w:before="60" w:after="60"/>
              <w:ind w:left="714" w:hanging="357"/>
              <w:contextualSpacing w:val="0"/>
              <w:jc w:val="both"/>
              <w:textboxTightWrap w:val="none"/>
              <w:rPr>
                <w:rFonts w:ascii="Arial" w:hAnsi="Arial" w:cs="Arial"/>
              </w:rPr>
            </w:pPr>
            <w:r w:rsidRPr="00D172E2">
              <w:rPr>
                <w:rFonts w:ascii="Arial" w:hAnsi="Arial" w:cs="Arial"/>
                <w:lang w:val="en-US"/>
              </w:rPr>
              <w:t xml:space="preserve">If </w:t>
            </w:r>
            <w:r w:rsidR="00FD57D8">
              <w:rPr>
                <w:rFonts w:ascii="Arial" w:hAnsi="Arial" w:cs="Arial"/>
                <w:lang w:val="en-US"/>
              </w:rPr>
              <w:t>t</w:t>
            </w:r>
            <w:r w:rsidRPr="00D172E2">
              <w:rPr>
                <w:rFonts w:ascii="Arial" w:hAnsi="Arial" w:cs="Arial"/>
                <w:lang w:val="en-US"/>
              </w:rPr>
              <w:t xml:space="preserve">eletrials specific wording has not been included in the approved Master PICF, prepares an amendment to the HREC for approval of the amended Master PICF, and forwards same to CPI site for submission to HREC – along with evidence of Sponsor agreement for the </w:t>
            </w:r>
            <w:r w:rsidR="00FD57D8">
              <w:rPr>
                <w:rFonts w:ascii="Arial" w:hAnsi="Arial" w:cs="Arial"/>
                <w:lang w:val="en-US"/>
              </w:rPr>
              <w:t>t</w:t>
            </w:r>
            <w:r w:rsidRPr="00D172E2">
              <w:rPr>
                <w:rFonts w:ascii="Arial" w:hAnsi="Arial" w:cs="Arial"/>
                <w:lang w:val="en-US"/>
              </w:rPr>
              <w:t>eletrial model to be introduced</w:t>
            </w:r>
          </w:p>
        </w:tc>
        <w:tc>
          <w:tcPr>
            <w:tcW w:w="851" w:type="dxa"/>
            <w:shd w:val="clear" w:color="auto" w:fill="auto"/>
          </w:tcPr>
          <w:p w14:paraId="1BB9632D" w14:textId="77777777" w:rsidR="00B833B9" w:rsidRPr="001B64DE" w:rsidRDefault="00B833B9" w:rsidP="00BF6485">
            <w:pPr>
              <w:rPr>
                <w:rFonts w:ascii="Arial" w:hAnsi="Arial" w:cs="Arial"/>
              </w:rPr>
            </w:pPr>
          </w:p>
        </w:tc>
      </w:tr>
      <w:tr w:rsidR="00B62BF0" w:rsidRPr="001B64DE" w14:paraId="0EF3E3D9" w14:textId="77777777" w:rsidTr="00BC3AB4">
        <w:tc>
          <w:tcPr>
            <w:tcW w:w="9493" w:type="dxa"/>
            <w:gridSpan w:val="2"/>
            <w:shd w:val="clear" w:color="auto" w:fill="D9E2F3" w:themeFill="accent1" w:themeFillTint="33"/>
          </w:tcPr>
          <w:p w14:paraId="54DBCA7C" w14:textId="77777777" w:rsidR="00B62BF0" w:rsidRPr="00BF6485" w:rsidRDefault="00B62BF0" w:rsidP="00BF6485">
            <w:pPr>
              <w:spacing w:before="120" w:after="120"/>
              <w:rPr>
                <w:rFonts w:ascii="Arial" w:hAnsi="Arial" w:cs="Arial"/>
                <w:color w:val="000099"/>
              </w:rPr>
            </w:pPr>
            <w:r w:rsidRPr="00BF6485">
              <w:rPr>
                <w:rFonts w:ascii="Arial" w:hAnsi="Arial" w:cs="Arial"/>
                <w:b/>
                <w:bCs/>
                <w:color w:val="000099"/>
              </w:rPr>
              <w:t>RCCC CSS contacts Satellite Site Investigator to:</w:t>
            </w:r>
          </w:p>
        </w:tc>
      </w:tr>
      <w:tr w:rsidR="00B833B9" w:rsidRPr="001B64DE" w14:paraId="4C6442B9" w14:textId="77777777" w:rsidTr="00BF6485">
        <w:trPr>
          <w:trHeight w:val="1858"/>
        </w:trPr>
        <w:tc>
          <w:tcPr>
            <w:tcW w:w="8642" w:type="dxa"/>
            <w:tcBorders>
              <w:bottom w:val="dashed" w:sz="4" w:space="0" w:color="auto"/>
            </w:tcBorders>
            <w:shd w:val="clear" w:color="auto" w:fill="auto"/>
          </w:tcPr>
          <w:p w14:paraId="586ECC71" w14:textId="73200C03" w:rsidR="00B833B9" w:rsidRPr="001B64DE" w:rsidRDefault="00B833B9" w:rsidP="00BF6485">
            <w:pPr>
              <w:pStyle w:val="ListParagraph"/>
              <w:numPr>
                <w:ilvl w:val="0"/>
                <w:numId w:val="9"/>
              </w:numPr>
              <w:ind w:left="357" w:hanging="357"/>
              <w:contextualSpacing w:val="0"/>
              <w:jc w:val="both"/>
              <w:textboxTightWrap w:val="none"/>
              <w:rPr>
                <w:rFonts w:ascii="Arial" w:hAnsi="Arial" w:cs="Arial"/>
                <w:lang w:val="en-US"/>
              </w:rPr>
            </w:pPr>
            <w:r w:rsidRPr="001B64DE">
              <w:rPr>
                <w:rFonts w:ascii="Arial" w:hAnsi="Arial" w:cs="Arial"/>
                <w:lang w:val="en-US"/>
              </w:rPr>
              <w:t>introduce themselves and explain the function of the RCCC and concept of teletrials and to organise a longer discussion within the next few days to cover the following topics:</w:t>
            </w:r>
          </w:p>
          <w:p w14:paraId="2DA5EB56" w14:textId="77777777" w:rsidR="00B833B9"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1B64DE">
              <w:rPr>
                <w:rFonts w:ascii="Arial" w:hAnsi="Arial" w:cs="Arial"/>
                <w:lang w:val="en-US"/>
              </w:rPr>
              <w:t>confirm</w:t>
            </w:r>
            <w:r>
              <w:rPr>
                <w:rFonts w:ascii="Arial" w:hAnsi="Arial" w:cs="Arial"/>
                <w:lang w:val="en-US"/>
              </w:rPr>
              <w:t xml:space="preserve">ation of </w:t>
            </w:r>
            <w:r w:rsidRPr="001B64DE">
              <w:rPr>
                <w:rFonts w:ascii="Arial" w:hAnsi="Arial" w:cs="Arial"/>
                <w:lang w:val="en-US"/>
              </w:rPr>
              <w:t xml:space="preserve">the </w:t>
            </w:r>
            <w:r>
              <w:rPr>
                <w:rFonts w:ascii="Arial" w:hAnsi="Arial" w:cs="Arial"/>
                <w:lang w:val="en-US"/>
              </w:rPr>
              <w:t>Associate I</w:t>
            </w:r>
            <w:r w:rsidRPr="001B64DE">
              <w:rPr>
                <w:rFonts w:ascii="Arial" w:hAnsi="Arial" w:cs="Arial"/>
                <w:lang w:val="en-US"/>
              </w:rPr>
              <w:t xml:space="preserve">nvestigator/s and research team at the </w:t>
            </w:r>
            <w:r>
              <w:rPr>
                <w:rFonts w:ascii="Arial" w:hAnsi="Arial" w:cs="Arial"/>
                <w:lang w:val="en-US"/>
              </w:rPr>
              <w:t>S</w:t>
            </w:r>
            <w:r w:rsidRPr="001B64DE">
              <w:rPr>
                <w:rFonts w:ascii="Arial" w:hAnsi="Arial" w:cs="Arial"/>
                <w:lang w:val="en-US"/>
              </w:rPr>
              <w:t xml:space="preserve">atellite </w:t>
            </w:r>
            <w:r>
              <w:rPr>
                <w:rFonts w:ascii="Arial" w:hAnsi="Arial" w:cs="Arial"/>
                <w:lang w:val="en-US"/>
              </w:rPr>
              <w:t>S</w:t>
            </w:r>
            <w:r w:rsidRPr="001B64DE">
              <w:rPr>
                <w:rFonts w:ascii="Arial" w:hAnsi="Arial" w:cs="Arial"/>
                <w:lang w:val="en-US"/>
              </w:rPr>
              <w:t>ite, including their intended length of stay in the regional, rural or remote health care institution</w:t>
            </w:r>
          </w:p>
          <w:p w14:paraId="51420561" w14:textId="77777777" w:rsidR="00B833B9"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bookmarkStart w:id="0" w:name="_Hlk64616734"/>
            <w:r>
              <w:rPr>
                <w:rFonts w:ascii="Arial" w:hAnsi="Arial" w:cs="Arial"/>
                <w:lang w:val="en-US"/>
              </w:rPr>
              <w:t>request copies of any work unit guidelines from the Satellite Site relating to clinical trials work (for inclusion in the Supervision Plan)</w:t>
            </w:r>
          </w:p>
          <w:p w14:paraId="6CD52A7C" w14:textId="140AE09D" w:rsidR="00B833B9" w:rsidRPr="002625E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Pr>
                <w:rFonts w:ascii="Arial" w:hAnsi="Arial" w:cs="Arial"/>
                <w:lang w:val="en-US"/>
              </w:rPr>
              <w:t>identify any Satellite Site specific guidelines for treating this patient group (for inclusion in the Supervision Plan)</w:t>
            </w:r>
            <w:bookmarkEnd w:id="0"/>
          </w:p>
        </w:tc>
        <w:tc>
          <w:tcPr>
            <w:tcW w:w="851" w:type="dxa"/>
            <w:tcBorders>
              <w:bottom w:val="dashed" w:sz="4" w:space="0" w:color="auto"/>
            </w:tcBorders>
            <w:shd w:val="clear" w:color="auto" w:fill="auto"/>
          </w:tcPr>
          <w:p w14:paraId="48CBC57E" w14:textId="77777777" w:rsidR="00B833B9" w:rsidRPr="001B64DE" w:rsidRDefault="00B833B9" w:rsidP="00BF6485">
            <w:pPr>
              <w:rPr>
                <w:rFonts w:ascii="Arial" w:hAnsi="Arial" w:cs="Arial"/>
              </w:rPr>
            </w:pPr>
          </w:p>
        </w:tc>
      </w:tr>
      <w:tr w:rsidR="00B833B9" w:rsidRPr="001B64DE" w14:paraId="083AF92B" w14:textId="77777777" w:rsidTr="00BF6485">
        <w:trPr>
          <w:trHeight w:val="709"/>
        </w:trPr>
        <w:tc>
          <w:tcPr>
            <w:tcW w:w="8642" w:type="dxa"/>
            <w:tcBorders>
              <w:top w:val="dashed" w:sz="4" w:space="0" w:color="auto"/>
              <w:bottom w:val="dashed" w:sz="4" w:space="0" w:color="auto"/>
            </w:tcBorders>
            <w:shd w:val="clear" w:color="auto" w:fill="auto"/>
          </w:tcPr>
          <w:p w14:paraId="3AF90394" w14:textId="6FDBD809"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Pr>
                <w:rFonts w:ascii="Arial" w:hAnsi="Arial" w:cs="Arial"/>
                <w:lang w:val="en-US"/>
              </w:rPr>
              <w:t>confirm</w:t>
            </w:r>
            <w:r w:rsidRPr="001B64DE">
              <w:rPr>
                <w:rFonts w:ascii="Arial" w:hAnsi="Arial" w:cs="Arial"/>
                <w:lang w:val="en-US"/>
              </w:rPr>
              <w:t xml:space="preserve"> the professional experience of </w:t>
            </w:r>
            <w:r>
              <w:rPr>
                <w:rFonts w:ascii="Arial" w:hAnsi="Arial" w:cs="Arial"/>
                <w:lang w:val="en-US"/>
              </w:rPr>
              <w:t>S</w:t>
            </w:r>
            <w:r w:rsidRPr="001B64DE">
              <w:rPr>
                <w:rFonts w:ascii="Arial" w:hAnsi="Arial" w:cs="Arial"/>
                <w:lang w:val="en-US"/>
              </w:rPr>
              <w:t xml:space="preserve">atellite </w:t>
            </w:r>
            <w:r>
              <w:rPr>
                <w:rFonts w:ascii="Arial" w:hAnsi="Arial" w:cs="Arial"/>
                <w:lang w:val="en-US"/>
              </w:rPr>
              <w:t>S</w:t>
            </w:r>
            <w:r w:rsidRPr="001B64DE">
              <w:rPr>
                <w:rFonts w:ascii="Arial" w:hAnsi="Arial" w:cs="Arial"/>
                <w:lang w:val="en-US"/>
              </w:rPr>
              <w:t>ite staff including any experience with clinical trials</w:t>
            </w:r>
          </w:p>
        </w:tc>
        <w:tc>
          <w:tcPr>
            <w:tcW w:w="851" w:type="dxa"/>
            <w:tcBorders>
              <w:top w:val="dashed" w:sz="4" w:space="0" w:color="auto"/>
              <w:bottom w:val="dashed" w:sz="4" w:space="0" w:color="auto"/>
            </w:tcBorders>
            <w:shd w:val="clear" w:color="auto" w:fill="auto"/>
          </w:tcPr>
          <w:p w14:paraId="7E0B07E6" w14:textId="77777777" w:rsidR="00B833B9" w:rsidRPr="001B64DE" w:rsidRDefault="00B833B9" w:rsidP="00BF6485">
            <w:pPr>
              <w:rPr>
                <w:rFonts w:ascii="Arial" w:hAnsi="Arial" w:cs="Arial"/>
              </w:rPr>
            </w:pPr>
          </w:p>
        </w:tc>
      </w:tr>
      <w:tr w:rsidR="00B833B9" w:rsidRPr="001B64DE" w14:paraId="32BE3E0E" w14:textId="77777777" w:rsidTr="00BF6485">
        <w:trPr>
          <w:trHeight w:val="704"/>
        </w:trPr>
        <w:tc>
          <w:tcPr>
            <w:tcW w:w="8642" w:type="dxa"/>
            <w:tcBorders>
              <w:top w:val="dashed" w:sz="4" w:space="0" w:color="auto"/>
              <w:bottom w:val="dashed" w:sz="4" w:space="0" w:color="auto"/>
            </w:tcBorders>
            <w:shd w:val="clear" w:color="auto" w:fill="auto"/>
          </w:tcPr>
          <w:p w14:paraId="12BEDF10" w14:textId="5FFBCC00"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1B64DE">
              <w:rPr>
                <w:rFonts w:ascii="Arial" w:hAnsi="Arial" w:cs="Arial"/>
                <w:lang w:val="en-US"/>
              </w:rPr>
              <w:t>confirm that the Institutional executive and RGO are aware and supportive of a teletrial being conducted at the Satellite Site</w:t>
            </w:r>
          </w:p>
        </w:tc>
        <w:tc>
          <w:tcPr>
            <w:tcW w:w="851" w:type="dxa"/>
            <w:tcBorders>
              <w:top w:val="dashed" w:sz="4" w:space="0" w:color="auto"/>
              <w:bottom w:val="dashed" w:sz="4" w:space="0" w:color="auto"/>
            </w:tcBorders>
            <w:shd w:val="clear" w:color="auto" w:fill="auto"/>
          </w:tcPr>
          <w:p w14:paraId="3F802953" w14:textId="77777777" w:rsidR="00B833B9" w:rsidRPr="001B64DE" w:rsidRDefault="00B833B9" w:rsidP="00BF6485">
            <w:pPr>
              <w:rPr>
                <w:rFonts w:ascii="Arial" w:hAnsi="Arial" w:cs="Arial"/>
              </w:rPr>
            </w:pPr>
          </w:p>
        </w:tc>
      </w:tr>
      <w:tr w:rsidR="00B833B9" w:rsidRPr="001B64DE" w14:paraId="7589F73B" w14:textId="77777777" w:rsidTr="00BF6485">
        <w:trPr>
          <w:trHeight w:val="699"/>
        </w:trPr>
        <w:tc>
          <w:tcPr>
            <w:tcW w:w="8642" w:type="dxa"/>
            <w:tcBorders>
              <w:top w:val="dashed" w:sz="4" w:space="0" w:color="auto"/>
              <w:bottom w:val="dashed" w:sz="4" w:space="0" w:color="auto"/>
            </w:tcBorders>
            <w:shd w:val="clear" w:color="auto" w:fill="auto"/>
          </w:tcPr>
          <w:p w14:paraId="30A41C54" w14:textId="59CE0A38"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1B64DE">
              <w:rPr>
                <w:rFonts w:ascii="Arial" w:hAnsi="Arial" w:cs="Arial"/>
                <w:lang w:val="en-US"/>
              </w:rPr>
              <w:t>consider possibility of 1 week of mentoring of Satellite Site research coo</w:t>
            </w:r>
            <w:r>
              <w:rPr>
                <w:rFonts w:ascii="Arial" w:hAnsi="Arial" w:cs="Arial"/>
                <w:lang w:val="en-US"/>
              </w:rPr>
              <w:t>r</w:t>
            </w:r>
            <w:r w:rsidRPr="001B64DE">
              <w:rPr>
                <w:rFonts w:ascii="Arial" w:hAnsi="Arial" w:cs="Arial"/>
                <w:lang w:val="en-US"/>
              </w:rPr>
              <w:t xml:space="preserve">dinator at Primary Site </w:t>
            </w:r>
            <w:r>
              <w:rPr>
                <w:rFonts w:ascii="Arial" w:hAnsi="Arial" w:cs="Arial"/>
                <w:lang w:val="en-US"/>
              </w:rPr>
              <w:t>(</w:t>
            </w:r>
            <w:r w:rsidRPr="001B64DE">
              <w:rPr>
                <w:rFonts w:ascii="Arial" w:hAnsi="Arial" w:cs="Arial"/>
                <w:lang w:val="en-US"/>
              </w:rPr>
              <w:t>if Primary Site agreeable</w:t>
            </w:r>
            <w:r>
              <w:rPr>
                <w:rFonts w:ascii="Arial" w:hAnsi="Arial" w:cs="Arial"/>
                <w:lang w:val="en-US"/>
              </w:rPr>
              <w:t>)</w:t>
            </w:r>
          </w:p>
        </w:tc>
        <w:tc>
          <w:tcPr>
            <w:tcW w:w="851" w:type="dxa"/>
            <w:tcBorders>
              <w:top w:val="dashed" w:sz="4" w:space="0" w:color="auto"/>
              <w:bottom w:val="dashed" w:sz="4" w:space="0" w:color="auto"/>
            </w:tcBorders>
            <w:shd w:val="clear" w:color="auto" w:fill="auto"/>
          </w:tcPr>
          <w:p w14:paraId="22DF8F52" w14:textId="77777777" w:rsidR="00B833B9" w:rsidRPr="001B64DE" w:rsidRDefault="00B833B9" w:rsidP="00BF6485">
            <w:pPr>
              <w:rPr>
                <w:rFonts w:ascii="Arial" w:hAnsi="Arial" w:cs="Arial"/>
              </w:rPr>
            </w:pPr>
          </w:p>
        </w:tc>
      </w:tr>
      <w:tr w:rsidR="00B833B9" w:rsidRPr="001B64DE" w14:paraId="76D1796B" w14:textId="77777777" w:rsidTr="00BF6485">
        <w:trPr>
          <w:trHeight w:val="557"/>
        </w:trPr>
        <w:tc>
          <w:tcPr>
            <w:tcW w:w="8642" w:type="dxa"/>
            <w:tcBorders>
              <w:top w:val="dashed" w:sz="4" w:space="0" w:color="auto"/>
              <w:bottom w:val="single" w:sz="4" w:space="0" w:color="auto"/>
            </w:tcBorders>
            <w:shd w:val="clear" w:color="auto" w:fill="auto"/>
          </w:tcPr>
          <w:p w14:paraId="1BD4DE2C" w14:textId="1D352CF7" w:rsidR="00B833B9" w:rsidRPr="00F44486" w:rsidRDefault="00B833B9" w:rsidP="00BF6485">
            <w:pPr>
              <w:pStyle w:val="ListParagraph"/>
              <w:numPr>
                <w:ilvl w:val="0"/>
                <w:numId w:val="8"/>
              </w:numPr>
              <w:spacing w:before="60"/>
              <w:ind w:left="714" w:hanging="357"/>
              <w:contextualSpacing w:val="0"/>
              <w:jc w:val="both"/>
              <w:textboxTightWrap w:val="none"/>
              <w:rPr>
                <w:rFonts w:ascii="Arial" w:hAnsi="Arial" w:cs="Arial"/>
                <w:lang w:val="en-US"/>
              </w:rPr>
            </w:pPr>
            <w:r w:rsidRPr="001B64DE">
              <w:rPr>
                <w:rFonts w:ascii="Arial" w:hAnsi="Arial" w:cs="Arial"/>
                <w:lang w:val="en-US"/>
              </w:rPr>
              <w:t>identify any anticipated barriers or obstructions to the smooth running of the clinical trial, including environmental factors that may impact deliver</w:t>
            </w:r>
            <w:r>
              <w:rPr>
                <w:rFonts w:ascii="Arial" w:hAnsi="Arial" w:cs="Arial"/>
                <w:lang w:val="en-US"/>
              </w:rPr>
              <w:t>y</w:t>
            </w:r>
            <w:r w:rsidRPr="001B64DE">
              <w:rPr>
                <w:rFonts w:ascii="Arial" w:hAnsi="Arial" w:cs="Arial"/>
                <w:lang w:val="en-US"/>
              </w:rPr>
              <w:t xml:space="preserve"> of I</w:t>
            </w:r>
            <w:r>
              <w:rPr>
                <w:rFonts w:ascii="Arial" w:hAnsi="Arial" w:cs="Arial"/>
                <w:lang w:val="en-US"/>
              </w:rPr>
              <w:t>M</w:t>
            </w:r>
            <w:r w:rsidRPr="001B64DE">
              <w:rPr>
                <w:rFonts w:ascii="Arial" w:hAnsi="Arial" w:cs="Arial"/>
                <w:lang w:val="en-US"/>
              </w:rPr>
              <w:t>P or ability of participants to attend any required visits at the Primary Site (and provide solutions for potential barriers)</w:t>
            </w:r>
          </w:p>
        </w:tc>
        <w:tc>
          <w:tcPr>
            <w:tcW w:w="851" w:type="dxa"/>
            <w:tcBorders>
              <w:top w:val="dashed" w:sz="4" w:space="0" w:color="auto"/>
              <w:bottom w:val="single" w:sz="4" w:space="0" w:color="auto"/>
            </w:tcBorders>
            <w:shd w:val="clear" w:color="auto" w:fill="auto"/>
          </w:tcPr>
          <w:p w14:paraId="505C0FA8" w14:textId="77777777" w:rsidR="00B833B9" w:rsidRPr="001B64DE" w:rsidRDefault="00B833B9" w:rsidP="00BF6485">
            <w:pPr>
              <w:rPr>
                <w:rFonts w:ascii="Arial" w:hAnsi="Arial" w:cs="Arial"/>
              </w:rPr>
            </w:pPr>
          </w:p>
        </w:tc>
      </w:tr>
      <w:tr w:rsidR="00B833B9" w:rsidRPr="001B64DE" w14:paraId="54FC7AB1" w14:textId="77777777" w:rsidTr="00BF6485">
        <w:trPr>
          <w:trHeight w:val="889"/>
        </w:trPr>
        <w:tc>
          <w:tcPr>
            <w:tcW w:w="8642" w:type="dxa"/>
            <w:tcBorders>
              <w:top w:val="single" w:sz="4" w:space="0" w:color="auto"/>
              <w:bottom w:val="dashed" w:sz="4" w:space="0" w:color="auto"/>
              <w:right w:val="single" w:sz="4" w:space="0" w:color="000000" w:themeColor="text1"/>
            </w:tcBorders>
            <w:shd w:val="clear" w:color="auto" w:fill="auto"/>
          </w:tcPr>
          <w:p w14:paraId="7A01649E" w14:textId="10042D3B"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1B64DE">
              <w:rPr>
                <w:rFonts w:ascii="Arial" w:hAnsi="Arial" w:cs="Arial"/>
                <w:lang w:val="en-US"/>
              </w:rPr>
              <w:t xml:space="preserve">confirm equipment and resources at the </w:t>
            </w:r>
            <w:r>
              <w:rPr>
                <w:rFonts w:ascii="Arial" w:hAnsi="Arial" w:cs="Arial"/>
                <w:lang w:val="en-US"/>
              </w:rPr>
              <w:t>Satellite S</w:t>
            </w:r>
            <w:r w:rsidRPr="001B64DE">
              <w:rPr>
                <w:rFonts w:ascii="Arial" w:hAnsi="Arial" w:cs="Arial"/>
                <w:lang w:val="en-US"/>
              </w:rPr>
              <w:t>ite, and discuss additional equipment required for the teletrial, or whether the teletrials visits should be conducted at a different, larger location nearby</w:t>
            </w:r>
          </w:p>
        </w:tc>
        <w:tc>
          <w:tcPr>
            <w:tcW w:w="851" w:type="dxa"/>
            <w:tcBorders>
              <w:top w:val="single" w:sz="4" w:space="0" w:color="auto"/>
              <w:left w:val="single" w:sz="4" w:space="0" w:color="000000" w:themeColor="text1"/>
              <w:bottom w:val="dashed" w:sz="4" w:space="0" w:color="auto"/>
            </w:tcBorders>
            <w:shd w:val="clear" w:color="auto" w:fill="auto"/>
          </w:tcPr>
          <w:p w14:paraId="227DF3BE" w14:textId="77777777" w:rsidR="00B833B9" w:rsidRPr="001B64DE" w:rsidRDefault="00B833B9" w:rsidP="00BF6485">
            <w:pPr>
              <w:rPr>
                <w:rFonts w:ascii="Arial" w:hAnsi="Arial" w:cs="Arial"/>
              </w:rPr>
            </w:pPr>
          </w:p>
        </w:tc>
      </w:tr>
      <w:tr w:rsidR="00B833B9" w:rsidRPr="001B64DE" w14:paraId="413ABD91" w14:textId="77777777" w:rsidTr="00BF6485">
        <w:trPr>
          <w:trHeight w:val="649"/>
        </w:trPr>
        <w:tc>
          <w:tcPr>
            <w:tcW w:w="8642" w:type="dxa"/>
            <w:tcBorders>
              <w:top w:val="dashed" w:sz="4" w:space="0" w:color="auto"/>
              <w:right w:val="single" w:sz="4" w:space="0" w:color="000000" w:themeColor="text1"/>
            </w:tcBorders>
            <w:shd w:val="clear" w:color="auto" w:fill="auto"/>
          </w:tcPr>
          <w:p w14:paraId="783871E0" w14:textId="7F5F8F2A" w:rsidR="00B833B9" w:rsidRPr="001B64DE" w:rsidRDefault="00B833B9" w:rsidP="00BF6485">
            <w:pPr>
              <w:pStyle w:val="ListParagraph"/>
              <w:numPr>
                <w:ilvl w:val="0"/>
                <w:numId w:val="8"/>
              </w:numPr>
              <w:spacing w:before="60" w:after="60"/>
              <w:ind w:left="714" w:hanging="357"/>
              <w:contextualSpacing w:val="0"/>
              <w:jc w:val="both"/>
              <w:textboxTightWrap w:val="none"/>
              <w:rPr>
                <w:rFonts w:ascii="Arial" w:hAnsi="Arial" w:cs="Arial"/>
                <w:lang w:val="en-US"/>
              </w:rPr>
            </w:pPr>
            <w:r w:rsidRPr="001B64DE">
              <w:rPr>
                <w:rFonts w:ascii="Arial" w:hAnsi="Arial" w:cs="Arial"/>
                <w:lang w:val="en-US"/>
              </w:rPr>
              <w:t xml:space="preserve">inform </w:t>
            </w:r>
            <w:r>
              <w:rPr>
                <w:rFonts w:ascii="Arial" w:hAnsi="Arial" w:cs="Arial"/>
                <w:lang w:val="en-US"/>
              </w:rPr>
              <w:t>S</w:t>
            </w:r>
            <w:r w:rsidRPr="001B64DE">
              <w:rPr>
                <w:rFonts w:ascii="Arial" w:hAnsi="Arial" w:cs="Arial"/>
                <w:lang w:val="en-US"/>
              </w:rPr>
              <w:t xml:space="preserve">atellite </w:t>
            </w:r>
            <w:r>
              <w:rPr>
                <w:rFonts w:ascii="Arial" w:hAnsi="Arial" w:cs="Arial"/>
                <w:lang w:val="en-US"/>
              </w:rPr>
              <w:t>S</w:t>
            </w:r>
            <w:r w:rsidRPr="001B64DE">
              <w:rPr>
                <w:rFonts w:ascii="Arial" w:hAnsi="Arial" w:cs="Arial"/>
                <w:lang w:val="en-US"/>
              </w:rPr>
              <w:t xml:space="preserve">ite about mandatory training, </w:t>
            </w:r>
            <w:r>
              <w:rPr>
                <w:rFonts w:ascii="Arial" w:hAnsi="Arial" w:cs="Arial"/>
                <w:lang w:val="en-US"/>
              </w:rPr>
              <w:t>TSP</w:t>
            </w:r>
            <w:r w:rsidRPr="001B64DE">
              <w:rPr>
                <w:rFonts w:ascii="Arial" w:hAnsi="Arial" w:cs="Arial"/>
                <w:lang w:val="en-US"/>
              </w:rPr>
              <w:t xml:space="preserve"> and other supports</w:t>
            </w:r>
          </w:p>
        </w:tc>
        <w:tc>
          <w:tcPr>
            <w:tcW w:w="851" w:type="dxa"/>
            <w:tcBorders>
              <w:top w:val="dashed" w:sz="4" w:space="0" w:color="auto"/>
              <w:left w:val="single" w:sz="4" w:space="0" w:color="000000" w:themeColor="text1"/>
            </w:tcBorders>
            <w:shd w:val="clear" w:color="auto" w:fill="auto"/>
          </w:tcPr>
          <w:p w14:paraId="287590A4" w14:textId="77777777" w:rsidR="00B833B9" w:rsidRPr="001B64DE" w:rsidRDefault="00B833B9" w:rsidP="00BF6485">
            <w:pPr>
              <w:rPr>
                <w:rFonts w:ascii="Arial" w:hAnsi="Arial" w:cs="Arial"/>
              </w:rPr>
            </w:pPr>
          </w:p>
        </w:tc>
      </w:tr>
      <w:tr w:rsidR="00B833B9" w:rsidRPr="001B64DE" w14:paraId="7BA0AECA" w14:textId="77777777" w:rsidTr="00BF6485">
        <w:tc>
          <w:tcPr>
            <w:tcW w:w="8642" w:type="dxa"/>
            <w:tcBorders>
              <w:top w:val="single" w:sz="4" w:space="0" w:color="auto"/>
            </w:tcBorders>
            <w:shd w:val="clear" w:color="auto" w:fill="auto"/>
          </w:tcPr>
          <w:p w14:paraId="312D18AB" w14:textId="77777777" w:rsidR="00B833B9" w:rsidRDefault="00B833B9"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sends mandatory training plan to </w:t>
            </w:r>
            <w:r>
              <w:rPr>
                <w:rFonts w:ascii="Arial" w:hAnsi="Arial" w:cs="Arial"/>
                <w:lang w:val="en-US"/>
              </w:rPr>
              <w:t>S</w:t>
            </w:r>
            <w:r w:rsidRPr="001B64DE">
              <w:rPr>
                <w:rFonts w:ascii="Arial" w:hAnsi="Arial" w:cs="Arial"/>
                <w:lang w:val="en-US"/>
              </w:rPr>
              <w:t xml:space="preserve">atellite </w:t>
            </w:r>
            <w:r>
              <w:rPr>
                <w:rFonts w:ascii="Arial" w:hAnsi="Arial" w:cs="Arial"/>
                <w:lang w:val="en-US"/>
              </w:rPr>
              <w:t>S</w:t>
            </w:r>
            <w:r w:rsidRPr="001B64DE">
              <w:rPr>
                <w:rFonts w:ascii="Arial" w:hAnsi="Arial" w:cs="Arial"/>
                <w:lang w:val="en-US"/>
              </w:rPr>
              <w:t>ite research team</w:t>
            </w:r>
          </w:p>
        </w:tc>
        <w:tc>
          <w:tcPr>
            <w:tcW w:w="851" w:type="dxa"/>
            <w:shd w:val="clear" w:color="auto" w:fill="auto"/>
          </w:tcPr>
          <w:p w14:paraId="2A182719" w14:textId="77777777" w:rsidR="00B833B9" w:rsidRPr="001B64DE" w:rsidRDefault="00B833B9" w:rsidP="00BF6485">
            <w:pPr>
              <w:rPr>
                <w:rFonts w:ascii="Arial" w:hAnsi="Arial" w:cs="Arial"/>
              </w:rPr>
            </w:pPr>
          </w:p>
        </w:tc>
      </w:tr>
      <w:tr w:rsidR="00B833B9" w:rsidRPr="001B64DE" w14:paraId="03BAF851" w14:textId="77777777" w:rsidTr="00BF6485">
        <w:tc>
          <w:tcPr>
            <w:tcW w:w="8642" w:type="dxa"/>
            <w:shd w:val="clear" w:color="auto" w:fill="auto"/>
          </w:tcPr>
          <w:p w14:paraId="6736F800" w14:textId="77777777" w:rsidR="00B833B9" w:rsidRPr="001B64DE" w:rsidRDefault="00B833B9"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confirms </w:t>
            </w:r>
            <w:bookmarkStart w:id="1" w:name="_Hlk64479872"/>
            <w:r w:rsidRPr="001B64DE">
              <w:rPr>
                <w:rFonts w:ascii="Arial" w:hAnsi="Arial" w:cs="Arial"/>
                <w:lang w:val="en-US"/>
              </w:rPr>
              <w:t>follow up appointment with Satellite Site within next 2 weeks to check on progress with mandatory training and start up procedures</w:t>
            </w:r>
            <w:bookmarkEnd w:id="1"/>
          </w:p>
        </w:tc>
        <w:tc>
          <w:tcPr>
            <w:tcW w:w="851" w:type="dxa"/>
            <w:shd w:val="clear" w:color="auto" w:fill="auto"/>
          </w:tcPr>
          <w:p w14:paraId="42D51608" w14:textId="77777777" w:rsidR="00B833B9" w:rsidRPr="001B64DE" w:rsidRDefault="00B833B9" w:rsidP="00BF6485">
            <w:pPr>
              <w:rPr>
                <w:rFonts w:ascii="Arial" w:hAnsi="Arial" w:cs="Arial"/>
              </w:rPr>
            </w:pPr>
          </w:p>
        </w:tc>
      </w:tr>
      <w:tr w:rsidR="00B833B9" w:rsidRPr="001B64DE" w14:paraId="2E2BF8DC" w14:textId="77777777" w:rsidTr="00BF6485">
        <w:trPr>
          <w:trHeight w:val="420"/>
        </w:trPr>
        <w:tc>
          <w:tcPr>
            <w:tcW w:w="8642" w:type="dxa"/>
            <w:shd w:val="clear" w:color="auto" w:fill="auto"/>
          </w:tcPr>
          <w:p w14:paraId="22763EBD" w14:textId="77777777" w:rsidR="00B833B9" w:rsidRPr="001B64DE" w:rsidRDefault="00B833B9" w:rsidP="00BF6485">
            <w:pPr>
              <w:pStyle w:val="ListParagraph"/>
              <w:numPr>
                <w:ilvl w:val="0"/>
                <w:numId w:val="9"/>
              </w:numPr>
              <w:jc w:val="both"/>
              <w:textboxTightWrap w:val="none"/>
              <w:rPr>
                <w:rFonts w:ascii="Arial" w:hAnsi="Arial" w:cs="Arial"/>
                <w:lang w:val="en-US"/>
              </w:rPr>
            </w:pPr>
            <w:r>
              <w:rPr>
                <w:rFonts w:ascii="Arial" w:hAnsi="Arial" w:cs="Arial"/>
                <w:lang w:val="en-US"/>
              </w:rPr>
              <w:t>contacts Manager of the Pathology Service that supports the institution in which the Satellite Site is located, to discuss pathology requirements as detailed in the Laboratory Manual</w:t>
            </w:r>
          </w:p>
        </w:tc>
        <w:tc>
          <w:tcPr>
            <w:tcW w:w="851" w:type="dxa"/>
            <w:shd w:val="clear" w:color="auto" w:fill="auto"/>
          </w:tcPr>
          <w:p w14:paraId="2D519774" w14:textId="77777777" w:rsidR="00B833B9" w:rsidRPr="001B64DE" w:rsidRDefault="00B833B9" w:rsidP="00BF6485">
            <w:pPr>
              <w:rPr>
                <w:rFonts w:ascii="Arial" w:hAnsi="Arial" w:cs="Arial"/>
              </w:rPr>
            </w:pPr>
          </w:p>
        </w:tc>
      </w:tr>
      <w:tr w:rsidR="00B833B9" w:rsidRPr="001B64DE" w14:paraId="18AFC557" w14:textId="77777777" w:rsidTr="00BF6485">
        <w:trPr>
          <w:trHeight w:val="420"/>
        </w:trPr>
        <w:tc>
          <w:tcPr>
            <w:tcW w:w="8642" w:type="dxa"/>
            <w:tcBorders>
              <w:bottom w:val="dashed" w:sz="4" w:space="0" w:color="auto"/>
            </w:tcBorders>
            <w:shd w:val="clear" w:color="auto" w:fill="auto"/>
          </w:tcPr>
          <w:p w14:paraId="58B6E516" w14:textId="77777777" w:rsidR="00B833B9" w:rsidRPr="001B64DE" w:rsidRDefault="00B833B9" w:rsidP="00BF6485">
            <w:pPr>
              <w:pStyle w:val="ListParagraph"/>
              <w:numPr>
                <w:ilvl w:val="0"/>
                <w:numId w:val="9"/>
              </w:numPr>
              <w:jc w:val="both"/>
              <w:textboxTightWrap w:val="none"/>
              <w:rPr>
                <w:rFonts w:ascii="Arial" w:hAnsi="Arial" w:cs="Arial"/>
                <w:lang w:val="en-US"/>
              </w:rPr>
            </w:pPr>
            <w:r>
              <w:rPr>
                <w:rFonts w:ascii="Arial" w:hAnsi="Arial" w:cs="Arial"/>
                <w:lang w:val="en-US"/>
              </w:rPr>
              <w:lastRenderedPageBreak/>
              <w:t>c</w:t>
            </w:r>
            <w:r w:rsidRPr="001B64DE">
              <w:rPr>
                <w:rFonts w:ascii="Arial" w:hAnsi="Arial" w:cs="Arial"/>
                <w:lang w:val="en-US"/>
              </w:rPr>
              <w:t xml:space="preserve">ontacts RCCC Educator to initiate required </w:t>
            </w:r>
            <w:r>
              <w:rPr>
                <w:rFonts w:ascii="Arial" w:hAnsi="Arial" w:cs="Arial"/>
                <w:lang w:val="en-US"/>
              </w:rPr>
              <w:t xml:space="preserve">general </w:t>
            </w:r>
            <w:r w:rsidRPr="001B64DE">
              <w:rPr>
                <w:rFonts w:ascii="Arial" w:hAnsi="Arial" w:cs="Arial"/>
                <w:lang w:val="en-US"/>
              </w:rPr>
              <w:t xml:space="preserve">training </w:t>
            </w:r>
            <w:r>
              <w:rPr>
                <w:rFonts w:ascii="Arial" w:hAnsi="Arial" w:cs="Arial"/>
                <w:lang w:val="en-US"/>
              </w:rPr>
              <w:t>for</w:t>
            </w:r>
            <w:r w:rsidRPr="001B64DE">
              <w:rPr>
                <w:rFonts w:ascii="Arial" w:hAnsi="Arial" w:cs="Arial"/>
                <w:lang w:val="en-US"/>
              </w:rPr>
              <w:t xml:space="preserve"> the Satellite </w:t>
            </w:r>
            <w:r>
              <w:rPr>
                <w:rFonts w:ascii="Arial" w:hAnsi="Arial" w:cs="Arial"/>
                <w:lang w:val="en-US"/>
              </w:rPr>
              <w:t>S</w:t>
            </w:r>
            <w:r w:rsidRPr="001B64DE">
              <w:rPr>
                <w:rFonts w:ascii="Arial" w:hAnsi="Arial" w:cs="Arial"/>
                <w:lang w:val="en-US"/>
              </w:rPr>
              <w:t xml:space="preserve">ite prior to enrolment of the first participant at the Satellite Site. </w:t>
            </w:r>
            <w:r>
              <w:rPr>
                <w:rFonts w:ascii="Arial" w:hAnsi="Arial" w:cs="Arial"/>
                <w:lang w:val="en-US"/>
              </w:rPr>
              <w:t xml:space="preserve">(N.B. Trial specific training to be provided by the Primary Site). </w:t>
            </w:r>
            <w:r w:rsidRPr="001B64DE">
              <w:rPr>
                <w:rFonts w:ascii="Arial" w:hAnsi="Arial" w:cs="Arial"/>
                <w:lang w:val="en-US"/>
              </w:rPr>
              <w:t xml:space="preserve">Training to include: </w:t>
            </w:r>
          </w:p>
          <w:p w14:paraId="7B7F58C7" w14:textId="77777777" w:rsidR="00B833B9" w:rsidRDefault="00B833B9" w:rsidP="00BF6485">
            <w:pPr>
              <w:pStyle w:val="ListParagraph"/>
              <w:numPr>
                <w:ilvl w:val="0"/>
                <w:numId w:val="11"/>
              </w:numPr>
              <w:jc w:val="both"/>
              <w:textboxTightWrap w:val="none"/>
              <w:rPr>
                <w:rFonts w:ascii="Arial" w:hAnsi="Arial" w:cs="Arial"/>
                <w:lang w:val="en-US"/>
              </w:rPr>
            </w:pPr>
            <w:bookmarkStart w:id="2" w:name="_Hlk64480000"/>
            <w:r>
              <w:rPr>
                <w:rFonts w:ascii="Arial" w:hAnsi="Arial" w:cs="Arial"/>
                <w:lang w:val="en-US"/>
              </w:rPr>
              <w:t xml:space="preserve">ICH </w:t>
            </w:r>
            <w:r w:rsidRPr="02293BC7">
              <w:rPr>
                <w:rFonts w:ascii="Arial" w:hAnsi="Arial" w:cs="Arial"/>
                <w:lang w:val="en-US"/>
              </w:rPr>
              <w:t>GCP</w:t>
            </w:r>
            <w:r>
              <w:rPr>
                <w:rFonts w:ascii="Arial" w:hAnsi="Arial" w:cs="Arial"/>
                <w:lang w:val="en-US"/>
              </w:rPr>
              <w:t>(mandatory, online)</w:t>
            </w:r>
          </w:p>
          <w:p w14:paraId="74FCBC44" w14:textId="03340AC3" w:rsidR="00B833B9" w:rsidRPr="002625EE" w:rsidRDefault="00B833B9" w:rsidP="00BF6485">
            <w:pPr>
              <w:pStyle w:val="ListParagraph"/>
              <w:numPr>
                <w:ilvl w:val="0"/>
                <w:numId w:val="11"/>
              </w:numPr>
              <w:jc w:val="both"/>
              <w:textboxTightWrap w:val="none"/>
              <w:rPr>
                <w:rFonts w:ascii="Arial" w:hAnsi="Arial" w:cs="Arial"/>
                <w:lang w:val="en-US"/>
              </w:rPr>
            </w:pPr>
            <w:r w:rsidRPr="02293BC7">
              <w:rPr>
                <w:rFonts w:ascii="Arial" w:hAnsi="Arial" w:cs="Arial"/>
                <w:lang w:val="en-US"/>
              </w:rPr>
              <w:t>Packing and Shipping Dangerous Goods</w:t>
            </w:r>
            <w:r>
              <w:rPr>
                <w:rFonts w:ascii="Arial" w:hAnsi="Arial" w:cs="Arial"/>
                <w:lang w:val="en-US"/>
              </w:rPr>
              <w:t xml:space="preserve"> (mandatory, online</w:t>
            </w:r>
            <w:r w:rsidRPr="02293BC7">
              <w:rPr>
                <w:rFonts w:ascii="Arial" w:hAnsi="Arial" w:cs="Arial"/>
                <w:lang w:val="en-US"/>
              </w:rPr>
              <w:t>)</w:t>
            </w:r>
            <w:bookmarkEnd w:id="2"/>
          </w:p>
        </w:tc>
        <w:tc>
          <w:tcPr>
            <w:tcW w:w="851" w:type="dxa"/>
            <w:tcBorders>
              <w:bottom w:val="dashed" w:sz="4" w:space="0" w:color="auto"/>
            </w:tcBorders>
            <w:shd w:val="clear" w:color="auto" w:fill="auto"/>
          </w:tcPr>
          <w:p w14:paraId="1ECF7B09" w14:textId="77777777" w:rsidR="00B833B9" w:rsidRPr="001B64DE" w:rsidRDefault="00B833B9" w:rsidP="00BF6485">
            <w:pPr>
              <w:rPr>
                <w:rFonts w:ascii="Arial" w:hAnsi="Arial" w:cs="Arial"/>
              </w:rPr>
            </w:pPr>
          </w:p>
        </w:tc>
      </w:tr>
      <w:tr w:rsidR="00B833B9" w:rsidRPr="001B64DE" w14:paraId="0C221DDE" w14:textId="77777777" w:rsidTr="00BF6485">
        <w:trPr>
          <w:trHeight w:val="415"/>
        </w:trPr>
        <w:tc>
          <w:tcPr>
            <w:tcW w:w="8642" w:type="dxa"/>
            <w:tcBorders>
              <w:top w:val="dashed" w:sz="4" w:space="0" w:color="auto"/>
              <w:bottom w:val="dashed" w:sz="4" w:space="0" w:color="auto"/>
            </w:tcBorders>
            <w:shd w:val="clear" w:color="auto" w:fill="auto"/>
          </w:tcPr>
          <w:p w14:paraId="6720EAD7" w14:textId="7E8D9B20" w:rsidR="00B833B9" w:rsidRPr="001B64DE" w:rsidRDefault="00B833B9" w:rsidP="00BF6485">
            <w:pPr>
              <w:pStyle w:val="ListParagraph"/>
              <w:numPr>
                <w:ilvl w:val="0"/>
                <w:numId w:val="11"/>
              </w:numPr>
              <w:jc w:val="both"/>
              <w:textboxTightWrap w:val="none"/>
              <w:rPr>
                <w:rFonts w:ascii="Arial" w:hAnsi="Arial" w:cs="Arial"/>
                <w:lang w:val="en-US"/>
              </w:rPr>
            </w:pPr>
            <w:r w:rsidRPr="001B64DE">
              <w:rPr>
                <w:rFonts w:ascii="Arial" w:hAnsi="Arial" w:cs="Arial"/>
                <w:lang w:val="en-US"/>
              </w:rPr>
              <w:t xml:space="preserve">Introduction to Clinical Trials </w:t>
            </w:r>
          </w:p>
        </w:tc>
        <w:tc>
          <w:tcPr>
            <w:tcW w:w="851" w:type="dxa"/>
            <w:tcBorders>
              <w:top w:val="dashed" w:sz="4" w:space="0" w:color="auto"/>
              <w:bottom w:val="dashed" w:sz="4" w:space="0" w:color="auto"/>
            </w:tcBorders>
            <w:shd w:val="clear" w:color="auto" w:fill="auto"/>
          </w:tcPr>
          <w:p w14:paraId="74DE3848" w14:textId="77777777" w:rsidR="00B833B9" w:rsidRPr="001B64DE" w:rsidRDefault="00B833B9" w:rsidP="00BF6485">
            <w:pPr>
              <w:rPr>
                <w:rFonts w:ascii="Arial" w:hAnsi="Arial" w:cs="Arial"/>
              </w:rPr>
            </w:pPr>
          </w:p>
        </w:tc>
      </w:tr>
      <w:tr w:rsidR="00B833B9" w:rsidRPr="001B64DE" w14:paraId="531F35DF" w14:textId="77777777" w:rsidTr="00BF6485">
        <w:trPr>
          <w:trHeight w:val="415"/>
        </w:trPr>
        <w:tc>
          <w:tcPr>
            <w:tcW w:w="8642" w:type="dxa"/>
            <w:tcBorders>
              <w:top w:val="dashed" w:sz="4" w:space="0" w:color="auto"/>
              <w:bottom w:val="dashed" w:sz="4" w:space="0" w:color="auto"/>
            </w:tcBorders>
            <w:shd w:val="clear" w:color="auto" w:fill="auto"/>
          </w:tcPr>
          <w:p w14:paraId="2625818A" w14:textId="198514FD" w:rsidR="00B833B9" w:rsidRPr="001B64DE" w:rsidRDefault="00B833B9" w:rsidP="00BF6485">
            <w:pPr>
              <w:pStyle w:val="ListParagraph"/>
              <w:numPr>
                <w:ilvl w:val="0"/>
                <w:numId w:val="11"/>
              </w:numPr>
              <w:jc w:val="both"/>
              <w:textboxTightWrap w:val="none"/>
              <w:rPr>
                <w:rFonts w:ascii="Arial" w:hAnsi="Arial" w:cs="Arial"/>
                <w:lang w:val="en-US"/>
              </w:rPr>
            </w:pPr>
            <w:r w:rsidRPr="001B64DE">
              <w:rPr>
                <w:rFonts w:ascii="Arial" w:hAnsi="Arial" w:cs="Arial"/>
                <w:lang w:val="en-US"/>
              </w:rPr>
              <w:t xml:space="preserve">Supervision Plan and What it Means </w:t>
            </w:r>
          </w:p>
        </w:tc>
        <w:tc>
          <w:tcPr>
            <w:tcW w:w="851" w:type="dxa"/>
            <w:tcBorders>
              <w:top w:val="dashed" w:sz="4" w:space="0" w:color="auto"/>
              <w:bottom w:val="dashed" w:sz="4" w:space="0" w:color="auto"/>
            </w:tcBorders>
            <w:shd w:val="clear" w:color="auto" w:fill="auto"/>
          </w:tcPr>
          <w:p w14:paraId="07E76520" w14:textId="77777777" w:rsidR="00B833B9" w:rsidRPr="001B64DE" w:rsidRDefault="00B833B9" w:rsidP="00BF6485">
            <w:pPr>
              <w:rPr>
                <w:rFonts w:ascii="Arial" w:hAnsi="Arial" w:cs="Arial"/>
              </w:rPr>
            </w:pPr>
          </w:p>
        </w:tc>
      </w:tr>
      <w:tr w:rsidR="00B833B9" w:rsidRPr="001B64DE" w14:paraId="07CB9115" w14:textId="77777777" w:rsidTr="00BF6485">
        <w:trPr>
          <w:trHeight w:val="415"/>
        </w:trPr>
        <w:tc>
          <w:tcPr>
            <w:tcW w:w="8642" w:type="dxa"/>
            <w:tcBorders>
              <w:top w:val="dashed" w:sz="4" w:space="0" w:color="auto"/>
              <w:bottom w:val="dashed" w:sz="4" w:space="0" w:color="auto"/>
            </w:tcBorders>
            <w:shd w:val="clear" w:color="auto" w:fill="auto"/>
          </w:tcPr>
          <w:p w14:paraId="30685CDF" w14:textId="2182E9C8" w:rsidR="00B833B9" w:rsidRPr="001B64DE" w:rsidRDefault="00B833B9" w:rsidP="00BF6485">
            <w:pPr>
              <w:pStyle w:val="ListParagraph"/>
              <w:numPr>
                <w:ilvl w:val="0"/>
                <w:numId w:val="11"/>
              </w:numPr>
              <w:jc w:val="both"/>
              <w:textboxTightWrap w:val="none"/>
              <w:rPr>
                <w:rFonts w:ascii="Arial" w:hAnsi="Arial" w:cs="Arial"/>
                <w:lang w:val="en-US"/>
              </w:rPr>
            </w:pPr>
            <w:r w:rsidRPr="001B64DE">
              <w:rPr>
                <w:rFonts w:ascii="Arial" w:hAnsi="Arial" w:cs="Arial"/>
                <w:lang w:val="en-US"/>
              </w:rPr>
              <w:t>How to Read a Protocol</w:t>
            </w:r>
          </w:p>
        </w:tc>
        <w:tc>
          <w:tcPr>
            <w:tcW w:w="851" w:type="dxa"/>
            <w:tcBorders>
              <w:top w:val="dashed" w:sz="4" w:space="0" w:color="auto"/>
              <w:bottom w:val="dashed" w:sz="4" w:space="0" w:color="auto"/>
            </w:tcBorders>
            <w:shd w:val="clear" w:color="auto" w:fill="auto"/>
          </w:tcPr>
          <w:p w14:paraId="2EBF9BDF" w14:textId="77777777" w:rsidR="00B833B9" w:rsidRPr="001B64DE" w:rsidRDefault="00B833B9" w:rsidP="00BF6485">
            <w:pPr>
              <w:rPr>
                <w:rFonts w:ascii="Arial" w:hAnsi="Arial" w:cs="Arial"/>
              </w:rPr>
            </w:pPr>
          </w:p>
        </w:tc>
      </w:tr>
      <w:tr w:rsidR="00B833B9" w:rsidRPr="001B64DE" w14:paraId="49059905" w14:textId="77777777" w:rsidTr="00BF6485">
        <w:trPr>
          <w:trHeight w:val="415"/>
        </w:trPr>
        <w:tc>
          <w:tcPr>
            <w:tcW w:w="8642" w:type="dxa"/>
            <w:tcBorders>
              <w:top w:val="dashed" w:sz="4" w:space="0" w:color="auto"/>
              <w:bottom w:val="dashed" w:sz="4" w:space="0" w:color="auto"/>
            </w:tcBorders>
            <w:shd w:val="clear" w:color="auto" w:fill="auto"/>
          </w:tcPr>
          <w:p w14:paraId="624C4715" w14:textId="364F5627" w:rsidR="00B833B9" w:rsidRPr="001B64DE" w:rsidRDefault="00B833B9" w:rsidP="00BF6485">
            <w:pPr>
              <w:pStyle w:val="ListParagraph"/>
              <w:numPr>
                <w:ilvl w:val="0"/>
                <w:numId w:val="11"/>
              </w:numPr>
              <w:jc w:val="both"/>
              <w:textboxTightWrap w:val="none"/>
              <w:rPr>
                <w:rFonts w:ascii="Arial" w:hAnsi="Arial" w:cs="Arial"/>
                <w:lang w:val="en-US"/>
              </w:rPr>
            </w:pPr>
            <w:r w:rsidRPr="001B64DE">
              <w:rPr>
                <w:rFonts w:ascii="Arial" w:hAnsi="Arial" w:cs="Arial"/>
                <w:lang w:val="en-US"/>
              </w:rPr>
              <w:t>Consent proces</w:t>
            </w:r>
            <w:r>
              <w:rPr>
                <w:rFonts w:ascii="Arial" w:hAnsi="Arial" w:cs="Arial"/>
                <w:lang w:val="en-US"/>
              </w:rPr>
              <w:t>s</w:t>
            </w:r>
          </w:p>
        </w:tc>
        <w:tc>
          <w:tcPr>
            <w:tcW w:w="851" w:type="dxa"/>
            <w:tcBorders>
              <w:top w:val="dashed" w:sz="4" w:space="0" w:color="auto"/>
              <w:bottom w:val="dashed" w:sz="4" w:space="0" w:color="auto"/>
            </w:tcBorders>
            <w:shd w:val="clear" w:color="auto" w:fill="auto"/>
          </w:tcPr>
          <w:p w14:paraId="234FD75C" w14:textId="77777777" w:rsidR="00B833B9" w:rsidRPr="001B64DE" w:rsidRDefault="00B833B9" w:rsidP="00BF6485">
            <w:pPr>
              <w:rPr>
                <w:rFonts w:ascii="Arial" w:hAnsi="Arial" w:cs="Arial"/>
              </w:rPr>
            </w:pPr>
          </w:p>
        </w:tc>
      </w:tr>
      <w:tr w:rsidR="00B833B9" w:rsidRPr="001B64DE" w14:paraId="612F7A01" w14:textId="77777777" w:rsidTr="00BF6485">
        <w:trPr>
          <w:trHeight w:val="415"/>
        </w:trPr>
        <w:tc>
          <w:tcPr>
            <w:tcW w:w="8642" w:type="dxa"/>
            <w:tcBorders>
              <w:top w:val="dashed" w:sz="4" w:space="0" w:color="auto"/>
              <w:bottom w:val="dashed" w:sz="4" w:space="0" w:color="auto"/>
            </w:tcBorders>
            <w:shd w:val="clear" w:color="auto" w:fill="auto"/>
          </w:tcPr>
          <w:p w14:paraId="1517D2D3" w14:textId="1CA8EE5C" w:rsidR="00B833B9" w:rsidRPr="001B64DE" w:rsidRDefault="00B833B9" w:rsidP="00BF6485">
            <w:pPr>
              <w:pStyle w:val="ListParagraph"/>
              <w:numPr>
                <w:ilvl w:val="0"/>
                <w:numId w:val="11"/>
              </w:numPr>
              <w:jc w:val="both"/>
              <w:textboxTightWrap w:val="none"/>
              <w:rPr>
                <w:rFonts w:ascii="Arial" w:hAnsi="Arial" w:cs="Arial"/>
                <w:lang w:val="en-US"/>
              </w:rPr>
            </w:pPr>
            <w:r w:rsidRPr="001B64DE">
              <w:rPr>
                <w:rFonts w:ascii="Arial" w:hAnsi="Arial" w:cs="Arial"/>
                <w:lang w:val="en-US"/>
              </w:rPr>
              <w:t>Protocol Deviation / Violation</w:t>
            </w:r>
            <w:r>
              <w:rPr>
                <w:rFonts w:ascii="Arial" w:hAnsi="Arial" w:cs="Arial"/>
                <w:lang w:val="en-US"/>
              </w:rPr>
              <w:t xml:space="preserve"> and documentation of same</w:t>
            </w:r>
          </w:p>
        </w:tc>
        <w:tc>
          <w:tcPr>
            <w:tcW w:w="851" w:type="dxa"/>
            <w:tcBorders>
              <w:top w:val="dashed" w:sz="4" w:space="0" w:color="auto"/>
              <w:bottom w:val="dashed" w:sz="4" w:space="0" w:color="auto"/>
            </w:tcBorders>
            <w:shd w:val="clear" w:color="auto" w:fill="auto"/>
          </w:tcPr>
          <w:p w14:paraId="4DFF9622" w14:textId="77777777" w:rsidR="00B833B9" w:rsidRPr="001B64DE" w:rsidRDefault="00B833B9" w:rsidP="00BF6485">
            <w:pPr>
              <w:rPr>
                <w:rFonts w:ascii="Arial" w:hAnsi="Arial" w:cs="Arial"/>
              </w:rPr>
            </w:pPr>
          </w:p>
        </w:tc>
      </w:tr>
      <w:tr w:rsidR="00B833B9" w:rsidRPr="001B64DE" w14:paraId="2920D30B" w14:textId="77777777" w:rsidTr="00BF6485">
        <w:trPr>
          <w:trHeight w:val="415"/>
        </w:trPr>
        <w:tc>
          <w:tcPr>
            <w:tcW w:w="8642" w:type="dxa"/>
            <w:tcBorders>
              <w:top w:val="dashed" w:sz="4" w:space="0" w:color="auto"/>
            </w:tcBorders>
            <w:shd w:val="clear" w:color="auto" w:fill="auto"/>
          </w:tcPr>
          <w:p w14:paraId="417F0006" w14:textId="47654B14" w:rsidR="00B833B9" w:rsidRPr="001B64DE" w:rsidRDefault="00B833B9" w:rsidP="00BF6485">
            <w:pPr>
              <w:pStyle w:val="ListParagraph"/>
              <w:numPr>
                <w:ilvl w:val="0"/>
                <w:numId w:val="11"/>
              </w:numPr>
              <w:jc w:val="both"/>
              <w:textboxTightWrap w:val="none"/>
              <w:rPr>
                <w:rFonts w:ascii="Arial" w:hAnsi="Arial" w:cs="Arial"/>
                <w:lang w:val="en-US"/>
              </w:rPr>
            </w:pPr>
            <w:r w:rsidRPr="001B64DE">
              <w:rPr>
                <w:rFonts w:ascii="Arial" w:hAnsi="Arial" w:cs="Arial"/>
                <w:lang w:val="en-US"/>
              </w:rPr>
              <w:t xml:space="preserve">Reporting of </w:t>
            </w:r>
            <w:r>
              <w:rPr>
                <w:rFonts w:ascii="Arial" w:hAnsi="Arial" w:cs="Arial"/>
                <w:lang w:val="en-US"/>
              </w:rPr>
              <w:t xml:space="preserve">SUSARs, </w:t>
            </w:r>
            <w:r w:rsidRPr="001B64DE">
              <w:rPr>
                <w:rFonts w:ascii="Arial" w:hAnsi="Arial" w:cs="Arial"/>
                <w:lang w:val="en-US"/>
              </w:rPr>
              <w:t>SAEs and AEs</w:t>
            </w:r>
          </w:p>
        </w:tc>
        <w:tc>
          <w:tcPr>
            <w:tcW w:w="851" w:type="dxa"/>
            <w:tcBorders>
              <w:top w:val="dashed" w:sz="4" w:space="0" w:color="auto"/>
            </w:tcBorders>
            <w:shd w:val="clear" w:color="auto" w:fill="auto"/>
          </w:tcPr>
          <w:p w14:paraId="4030BF1F" w14:textId="77777777" w:rsidR="00B833B9" w:rsidRPr="001B64DE" w:rsidRDefault="00B833B9" w:rsidP="00BF6485">
            <w:pPr>
              <w:rPr>
                <w:rFonts w:ascii="Arial" w:hAnsi="Arial" w:cs="Arial"/>
              </w:rPr>
            </w:pPr>
          </w:p>
        </w:tc>
      </w:tr>
      <w:tr w:rsidR="00FC085E" w:rsidRPr="001B64DE" w14:paraId="7B1C42C1" w14:textId="77777777" w:rsidTr="00BF6485">
        <w:tc>
          <w:tcPr>
            <w:tcW w:w="8642" w:type="dxa"/>
            <w:shd w:val="clear" w:color="auto" w:fill="auto"/>
          </w:tcPr>
          <w:p w14:paraId="05B02145" w14:textId="77777777" w:rsidR="00FC085E" w:rsidRDefault="00FC085E" w:rsidP="00BF6485">
            <w:pPr>
              <w:pStyle w:val="ListParagraph"/>
              <w:numPr>
                <w:ilvl w:val="0"/>
                <w:numId w:val="9"/>
              </w:numPr>
              <w:jc w:val="both"/>
              <w:textboxTightWrap w:val="none"/>
              <w:rPr>
                <w:rFonts w:ascii="Arial" w:hAnsi="Arial" w:cs="Arial"/>
                <w:lang w:val="en-US"/>
              </w:rPr>
            </w:pPr>
            <w:r>
              <w:rPr>
                <w:rFonts w:ascii="Arial" w:hAnsi="Arial" w:cs="Arial"/>
                <w:lang w:val="en-US"/>
              </w:rPr>
              <w:t>initiates contact with Satellite Site RGO to notify them of the intended clinical trial and to confirm any site-specific requirements</w:t>
            </w:r>
          </w:p>
        </w:tc>
        <w:tc>
          <w:tcPr>
            <w:tcW w:w="851" w:type="dxa"/>
            <w:shd w:val="clear" w:color="auto" w:fill="auto"/>
          </w:tcPr>
          <w:p w14:paraId="50F8FD5A" w14:textId="77777777" w:rsidR="00FC085E" w:rsidRPr="001B64DE" w:rsidRDefault="00FC085E" w:rsidP="00BF6485">
            <w:pPr>
              <w:rPr>
                <w:rFonts w:ascii="Arial" w:hAnsi="Arial" w:cs="Arial"/>
              </w:rPr>
            </w:pPr>
          </w:p>
        </w:tc>
      </w:tr>
      <w:tr w:rsidR="00FC085E" w:rsidRPr="001B64DE" w14:paraId="18DEE34E" w14:textId="77777777" w:rsidTr="00BF6485">
        <w:tc>
          <w:tcPr>
            <w:tcW w:w="8642" w:type="dxa"/>
            <w:shd w:val="clear" w:color="auto" w:fill="auto"/>
          </w:tcPr>
          <w:p w14:paraId="73F55DD0" w14:textId="77777777" w:rsidR="00FC085E" w:rsidRPr="001B64DE" w:rsidRDefault="00FC085E" w:rsidP="00BF6485">
            <w:pPr>
              <w:pStyle w:val="ListParagraph"/>
              <w:numPr>
                <w:ilvl w:val="0"/>
                <w:numId w:val="9"/>
              </w:numPr>
              <w:jc w:val="both"/>
              <w:textboxTightWrap w:val="none"/>
              <w:rPr>
                <w:rFonts w:ascii="Arial" w:hAnsi="Arial" w:cs="Arial"/>
                <w:lang w:val="en-US"/>
              </w:rPr>
            </w:pPr>
            <w:r>
              <w:rPr>
                <w:rFonts w:ascii="Arial" w:hAnsi="Arial" w:cs="Arial"/>
                <w:lang w:val="en-US"/>
              </w:rPr>
              <w:t>liaises with Primary Site to duplicate Primary Site SSA Form and transfer duplicated</w:t>
            </w:r>
            <w:r w:rsidRPr="001B64DE">
              <w:rPr>
                <w:rFonts w:ascii="Arial" w:hAnsi="Arial" w:cs="Arial"/>
                <w:lang w:val="en-US"/>
              </w:rPr>
              <w:t xml:space="preserve"> SSA </w:t>
            </w:r>
            <w:r>
              <w:rPr>
                <w:rFonts w:ascii="Arial" w:hAnsi="Arial" w:cs="Arial"/>
                <w:lang w:val="en-US"/>
              </w:rPr>
              <w:t>F</w:t>
            </w:r>
            <w:r w:rsidRPr="001B64DE">
              <w:rPr>
                <w:rFonts w:ascii="Arial" w:hAnsi="Arial" w:cs="Arial"/>
                <w:lang w:val="en-US"/>
              </w:rPr>
              <w:t xml:space="preserve">orm </w:t>
            </w:r>
            <w:r>
              <w:rPr>
                <w:rFonts w:ascii="Arial" w:hAnsi="Arial" w:cs="Arial"/>
                <w:lang w:val="en-US"/>
              </w:rPr>
              <w:t xml:space="preserve">to the </w:t>
            </w:r>
            <w:r w:rsidRPr="001B64DE">
              <w:rPr>
                <w:rFonts w:ascii="Arial" w:hAnsi="Arial" w:cs="Arial"/>
                <w:lang w:val="en-US"/>
              </w:rPr>
              <w:t>Satellite Site (share application with RCCC staff)</w:t>
            </w:r>
          </w:p>
        </w:tc>
        <w:tc>
          <w:tcPr>
            <w:tcW w:w="851" w:type="dxa"/>
            <w:shd w:val="clear" w:color="auto" w:fill="auto"/>
          </w:tcPr>
          <w:p w14:paraId="271CD9DE" w14:textId="77777777" w:rsidR="00FC085E" w:rsidRPr="001B64DE" w:rsidRDefault="00FC085E" w:rsidP="00BF6485">
            <w:pPr>
              <w:rPr>
                <w:rFonts w:ascii="Arial" w:hAnsi="Arial" w:cs="Arial"/>
              </w:rPr>
            </w:pPr>
          </w:p>
        </w:tc>
      </w:tr>
      <w:tr w:rsidR="00B62BF0" w:rsidRPr="001B64DE" w14:paraId="067EAAA4" w14:textId="77777777" w:rsidTr="00BC3AB4">
        <w:tc>
          <w:tcPr>
            <w:tcW w:w="9493" w:type="dxa"/>
            <w:gridSpan w:val="2"/>
            <w:shd w:val="clear" w:color="auto" w:fill="D9E2F3" w:themeFill="accent1" w:themeFillTint="33"/>
          </w:tcPr>
          <w:p w14:paraId="39C2F004" w14:textId="77777777" w:rsidR="00B62BF0" w:rsidRPr="00BF6485" w:rsidRDefault="00B62BF0" w:rsidP="00BF6485">
            <w:pPr>
              <w:spacing w:before="120" w:after="120"/>
              <w:rPr>
                <w:rFonts w:ascii="Arial" w:hAnsi="Arial" w:cs="Arial"/>
                <w:color w:val="000099"/>
              </w:rPr>
            </w:pPr>
            <w:r w:rsidRPr="00BF6485">
              <w:rPr>
                <w:rFonts w:ascii="Arial" w:hAnsi="Arial" w:cs="Arial"/>
                <w:b/>
                <w:bCs/>
                <w:color w:val="000099"/>
              </w:rPr>
              <w:t xml:space="preserve">The RCCC CSS should aim to complete the following tasks within 3 weeks of being notified of a Satellite Site  </w:t>
            </w:r>
          </w:p>
        </w:tc>
      </w:tr>
      <w:tr w:rsidR="00FC085E" w:rsidRPr="001B64DE" w14:paraId="01DD3E3E" w14:textId="77777777" w:rsidTr="00BF6485">
        <w:tc>
          <w:tcPr>
            <w:tcW w:w="8642" w:type="dxa"/>
          </w:tcPr>
          <w:p w14:paraId="70BAAB0B" w14:textId="77777777" w:rsidR="00FC085E" w:rsidRPr="001B64DE" w:rsidRDefault="00FC085E" w:rsidP="00BF6485">
            <w:pPr>
              <w:pStyle w:val="ListParagraph"/>
              <w:numPr>
                <w:ilvl w:val="0"/>
                <w:numId w:val="9"/>
              </w:numPr>
              <w:jc w:val="both"/>
              <w:textboxTightWrap w:val="none"/>
              <w:rPr>
                <w:rFonts w:ascii="Arial" w:hAnsi="Arial" w:cs="Arial"/>
                <w:lang w:val="en-US"/>
              </w:rPr>
            </w:pPr>
            <w:r>
              <w:rPr>
                <w:rFonts w:ascii="Arial" w:hAnsi="Arial" w:cs="Arial"/>
                <w:lang w:val="en-US"/>
              </w:rPr>
              <w:t>commences development of the S</w:t>
            </w:r>
            <w:r w:rsidRPr="001B64DE">
              <w:rPr>
                <w:rFonts w:ascii="Arial" w:hAnsi="Arial" w:cs="Arial"/>
                <w:lang w:val="en-US"/>
              </w:rPr>
              <w:t xml:space="preserve">upervision </w:t>
            </w:r>
            <w:r>
              <w:rPr>
                <w:rFonts w:ascii="Arial" w:hAnsi="Arial" w:cs="Arial"/>
                <w:lang w:val="en-US"/>
              </w:rPr>
              <w:t>P</w:t>
            </w:r>
            <w:r w:rsidRPr="001B64DE">
              <w:rPr>
                <w:rFonts w:ascii="Arial" w:hAnsi="Arial" w:cs="Arial"/>
                <w:lang w:val="en-US"/>
              </w:rPr>
              <w:t xml:space="preserve">lan with Primary Site and Satellite Site via teleconference </w:t>
            </w:r>
          </w:p>
        </w:tc>
        <w:tc>
          <w:tcPr>
            <w:tcW w:w="851" w:type="dxa"/>
          </w:tcPr>
          <w:p w14:paraId="4440B7F0" w14:textId="77777777" w:rsidR="00FC085E" w:rsidRPr="001B64DE" w:rsidRDefault="00FC085E" w:rsidP="00BF6485">
            <w:pPr>
              <w:rPr>
                <w:rFonts w:ascii="Arial" w:hAnsi="Arial" w:cs="Arial"/>
              </w:rPr>
            </w:pPr>
          </w:p>
        </w:tc>
      </w:tr>
      <w:tr w:rsidR="00FC085E" w:rsidRPr="001B64DE" w14:paraId="1BCDDDD1" w14:textId="77777777" w:rsidTr="00BF6485">
        <w:tc>
          <w:tcPr>
            <w:tcW w:w="8642" w:type="dxa"/>
          </w:tcPr>
          <w:p w14:paraId="47534D7D" w14:textId="77777777" w:rsidR="00FC085E" w:rsidRPr="001B64DE" w:rsidRDefault="00FC085E" w:rsidP="00BF6485">
            <w:pPr>
              <w:pStyle w:val="ListParagraph"/>
              <w:numPr>
                <w:ilvl w:val="0"/>
                <w:numId w:val="9"/>
              </w:numPr>
              <w:jc w:val="both"/>
              <w:textboxTightWrap w:val="none"/>
              <w:rPr>
                <w:rFonts w:ascii="Arial" w:hAnsi="Arial" w:cs="Arial"/>
                <w:lang w:val="en-US"/>
              </w:rPr>
            </w:pPr>
            <w:r>
              <w:rPr>
                <w:rFonts w:ascii="Arial" w:hAnsi="Arial" w:cs="Arial"/>
                <w:lang w:val="en-US"/>
              </w:rPr>
              <w:t>liaises</w:t>
            </w:r>
            <w:r w:rsidRPr="001B64DE">
              <w:rPr>
                <w:rFonts w:ascii="Arial" w:hAnsi="Arial" w:cs="Arial"/>
                <w:lang w:val="en-US"/>
              </w:rPr>
              <w:t xml:space="preserve"> with Primary Site to </w:t>
            </w:r>
            <w:r>
              <w:rPr>
                <w:rFonts w:ascii="Arial" w:hAnsi="Arial" w:cs="Arial"/>
                <w:lang w:val="en-US"/>
              </w:rPr>
              <w:t xml:space="preserve">commence budget development for </w:t>
            </w:r>
            <w:r w:rsidRPr="001B64DE">
              <w:rPr>
                <w:rFonts w:ascii="Arial" w:hAnsi="Arial" w:cs="Arial"/>
                <w:lang w:val="en-US"/>
              </w:rPr>
              <w:t>Satellite Site</w:t>
            </w:r>
            <w:r>
              <w:rPr>
                <w:rFonts w:ascii="Arial" w:hAnsi="Arial" w:cs="Arial"/>
                <w:lang w:val="en-US"/>
              </w:rPr>
              <w:t>, in accordance with Primary Site business processes</w:t>
            </w:r>
          </w:p>
        </w:tc>
        <w:tc>
          <w:tcPr>
            <w:tcW w:w="851" w:type="dxa"/>
          </w:tcPr>
          <w:p w14:paraId="61D0A16E" w14:textId="77777777" w:rsidR="00FC085E" w:rsidRPr="001B64DE" w:rsidRDefault="00FC085E" w:rsidP="00BF6485">
            <w:pPr>
              <w:rPr>
                <w:rFonts w:ascii="Arial" w:hAnsi="Arial" w:cs="Arial"/>
              </w:rPr>
            </w:pPr>
          </w:p>
        </w:tc>
      </w:tr>
      <w:tr w:rsidR="00FC085E" w:rsidRPr="001B64DE" w14:paraId="69A98E4D" w14:textId="77777777" w:rsidTr="00BF6485">
        <w:tc>
          <w:tcPr>
            <w:tcW w:w="8642" w:type="dxa"/>
          </w:tcPr>
          <w:p w14:paraId="397236C2" w14:textId="77777777" w:rsidR="00FC085E" w:rsidRPr="001B64DE" w:rsidRDefault="00FC085E"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ensures Primary Site sends completed Supervision Plan to Sponsor, along with mandatory training certificates from Satellite Site research team</w:t>
            </w:r>
          </w:p>
        </w:tc>
        <w:tc>
          <w:tcPr>
            <w:tcW w:w="851" w:type="dxa"/>
          </w:tcPr>
          <w:p w14:paraId="6DAB8F69" w14:textId="77777777" w:rsidR="00FC085E" w:rsidRPr="001B64DE" w:rsidRDefault="00FC085E" w:rsidP="00BF6485">
            <w:pPr>
              <w:rPr>
                <w:rFonts w:ascii="Arial" w:hAnsi="Arial" w:cs="Arial"/>
              </w:rPr>
            </w:pPr>
          </w:p>
        </w:tc>
      </w:tr>
      <w:tr w:rsidR="00FC085E" w:rsidRPr="001B64DE" w14:paraId="348EE40A" w14:textId="77777777" w:rsidTr="00BF6485">
        <w:tc>
          <w:tcPr>
            <w:tcW w:w="8642" w:type="dxa"/>
          </w:tcPr>
          <w:p w14:paraId="2BA444B7" w14:textId="77777777" w:rsidR="00FC085E" w:rsidRPr="001B64DE" w:rsidRDefault="00FC085E"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confirms with the Satellite Site any specific equipment required for the tria</w:t>
            </w:r>
            <w:r>
              <w:rPr>
                <w:rFonts w:ascii="Arial" w:hAnsi="Arial" w:cs="Arial"/>
                <w:lang w:val="en-US"/>
              </w:rPr>
              <w:t xml:space="preserve">l - which is not provided by the Sponsor - but </w:t>
            </w:r>
            <w:r w:rsidRPr="001B64DE">
              <w:rPr>
                <w:rFonts w:ascii="Arial" w:hAnsi="Arial" w:cs="Arial"/>
                <w:lang w:val="en-US"/>
              </w:rPr>
              <w:t xml:space="preserve">which </w:t>
            </w:r>
            <w:r>
              <w:rPr>
                <w:rFonts w:ascii="Arial" w:hAnsi="Arial" w:cs="Arial"/>
                <w:lang w:val="en-US"/>
              </w:rPr>
              <w:t>may</w:t>
            </w:r>
            <w:r w:rsidRPr="001B64DE">
              <w:rPr>
                <w:rFonts w:ascii="Arial" w:hAnsi="Arial" w:cs="Arial"/>
                <w:lang w:val="en-US"/>
              </w:rPr>
              <w:t xml:space="preserve"> be provided by the ATP</w:t>
            </w:r>
            <w:r>
              <w:rPr>
                <w:rFonts w:ascii="Arial" w:hAnsi="Arial" w:cs="Arial"/>
                <w:lang w:val="en-US"/>
              </w:rPr>
              <w:t xml:space="preserve"> has been provided or is in progress</w:t>
            </w:r>
          </w:p>
        </w:tc>
        <w:tc>
          <w:tcPr>
            <w:tcW w:w="851" w:type="dxa"/>
          </w:tcPr>
          <w:p w14:paraId="57ECDAB3" w14:textId="77777777" w:rsidR="00FC085E" w:rsidRPr="001B64DE" w:rsidRDefault="00FC085E" w:rsidP="00BF6485">
            <w:pPr>
              <w:rPr>
                <w:rFonts w:ascii="Arial" w:hAnsi="Arial" w:cs="Arial"/>
              </w:rPr>
            </w:pPr>
          </w:p>
        </w:tc>
      </w:tr>
      <w:tr w:rsidR="00FC085E" w:rsidRPr="001B64DE" w14:paraId="68BDA079" w14:textId="77777777" w:rsidTr="00BF6485">
        <w:tc>
          <w:tcPr>
            <w:tcW w:w="8642" w:type="dxa"/>
          </w:tcPr>
          <w:p w14:paraId="6B27F9A2" w14:textId="77777777" w:rsidR="00FC085E" w:rsidRPr="001B64DE" w:rsidRDefault="00FC085E" w:rsidP="00BF6485">
            <w:pPr>
              <w:pStyle w:val="ListParagraph"/>
              <w:numPr>
                <w:ilvl w:val="0"/>
                <w:numId w:val="9"/>
              </w:numPr>
              <w:jc w:val="both"/>
              <w:textboxTightWrap w:val="none"/>
              <w:rPr>
                <w:rFonts w:ascii="Arial" w:hAnsi="Arial" w:cs="Arial"/>
                <w:lang w:val="en-US"/>
              </w:rPr>
            </w:pPr>
            <w:r>
              <w:rPr>
                <w:rFonts w:ascii="Arial" w:hAnsi="Arial" w:cs="Arial"/>
                <w:lang w:val="en-US"/>
              </w:rPr>
              <w:t>confirms with the Satellite Site any procedures which need to be outsourced (cross check with Satellite Site Assessment Checklist)</w:t>
            </w:r>
          </w:p>
        </w:tc>
        <w:tc>
          <w:tcPr>
            <w:tcW w:w="851" w:type="dxa"/>
          </w:tcPr>
          <w:p w14:paraId="77A0A3ED" w14:textId="77777777" w:rsidR="00FC085E" w:rsidRPr="001B64DE" w:rsidRDefault="00FC085E" w:rsidP="00BF6485">
            <w:pPr>
              <w:rPr>
                <w:rFonts w:ascii="Arial" w:hAnsi="Arial" w:cs="Arial"/>
              </w:rPr>
            </w:pPr>
          </w:p>
        </w:tc>
      </w:tr>
      <w:tr w:rsidR="00FC085E" w:rsidRPr="001B64DE" w14:paraId="001555AB" w14:textId="77777777" w:rsidTr="00BF6485">
        <w:tc>
          <w:tcPr>
            <w:tcW w:w="8642" w:type="dxa"/>
          </w:tcPr>
          <w:p w14:paraId="2F124058" w14:textId="77777777" w:rsidR="00FC085E" w:rsidRPr="001B64DE" w:rsidRDefault="00FC085E"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provides the Funding Agreement for the </w:t>
            </w:r>
            <w:r>
              <w:rPr>
                <w:rFonts w:ascii="Arial" w:hAnsi="Arial" w:cs="Arial"/>
                <w:lang w:val="en-US"/>
              </w:rPr>
              <w:t>TSP</w:t>
            </w:r>
            <w:r w:rsidRPr="001B64DE">
              <w:rPr>
                <w:rFonts w:ascii="Arial" w:hAnsi="Arial" w:cs="Arial"/>
                <w:lang w:val="en-US"/>
              </w:rPr>
              <w:t xml:space="preserve"> if the Primary Site and Satellite Site are potentially eligible to receive payments under the </w:t>
            </w:r>
            <w:r>
              <w:rPr>
                <w:rFonts w:ascii="Arial" w:hAnsi="Arial" w:cs="Arial"/>
                <w:lang w:val="en-US"/>
              </w:rPr>
              <w:t>TSP</w:t>
            </w:r>
            <w:r w:rsidRPr="001B64DE">
              <w:rPr>
                <w:rFonts w:ascii="Arial" w:hAnsi="Arial" w:cs="Arial"/>
                <w:lang w:val="en-US"/>
              </w:rPr>
              <w:t xml:space="preserve"> (include invoicing details in the </w:t>
            </w:r>
            <w:r>
              <w:rPr>
                <w:rFonts w:ascii="Arial" w:hAnsi="Arial" w:cs="Arial"/>
                <w:lang w:val="en-US"/>
              </w:rPr>
              <w:t xml:space="preserve">Funding </w:t>
            </w:r>
            <w:r w:rsidRPr="001B64DE">
              <w:rPr>
                <w:rFonts w:ascii="Arial" w:hAnsi="Arial" w:cs="Arial"/>
                <w:lang w:val="en-US"/>
              </w:rPr>
              <w:t>Agreement)</w:t>
            </w:r>
          </w:p>
        </w:tc>
        <w:tc>
          <w:tcPr>
            <w:tcW w:w="851" w:type="dxa"/>
          </w:tcPr>
          <w:p w14:paraId="6A3B4D67" w14:textId="77777777" w:rsidR="00FC085E" w:rsidRPr="001B64DE" w:rsidRDefault="00FC085E" w:rsidP="00BF6485">
            <w:pPr>
              <w:rPr>
                <w:rFonts w:ascii="Arial" w:hAnsi="Arial" w:cs="Arial"/>
              </w:rPr>
            </w:pPr>
          </w:p>
        </w:tc>
      </w:tr>
      <w:tr w:rsidR="00FC085E" w:rsidRPr="001B64DE" w14:paraId="0F5D019E" w14:textId="77777777" w:rsidTr="00BF6485">
        <w:tc>
          <w:tcPr>
            <w:tcW w:w="8642" w:type="dxa"/>
          </w:tcPr>
          <w:p w14:paraId="62EB6E60" w14:textId="77777777" w:rsidR="00FC085E" w:rsidRPr="001B64DE" w:rsidRDefault="00FC085E" w:rsidP="00BF6485">
            <w:pPr>
              <w:pStyle w:val="ListParagraph"/>
              <w:numPr>
                <w:ilvl w:val="0"/>
                <w:numId w:val="9"/>
              </w:numPr>
              <w:jc w:val="both"/>
              <w:textboxTightWrap w:val="none"/>
              <w:rPr>
                <w:rFonts w:ascii="Arial" w:hAnsi="Arial" w:cs="Arial"/>
                <w:lang w:val="en-US"/>
              </w:rPr>
            </w:pPr>
            <w:r>
              <w:rPr>
                <w:rFonts w:ascii="Arial" w:hAnsi="Arial" w:cs="Arial"/>
                <w:lang w:val="en-US"/>
              </w:rPr>
              <w:t xml:space="preserve">ensures Primary Site has provided trial </w:t>
            </w:r>
            <w:r w:rsidRPr="001B64DE">
              <w:rPr>
                <w:rFonts w:ascii="Arial" w:hAnsi="Arial" w:cs="Arial"/>
                <w:lang w:val="en-US"/>
              </w:rPr>
              <w:t>worksheets</w:t>
            </w:r>
            <w:r>
              <w:rPr>
                <w:rFonts w:ascii="Arial" w:hAnsi="Arial" w:cs="Arial"/>
                <w:lang w:val="en-US"/>
              </w:rPr>
              <w:t xml:space="preserve"> to the Satellite Site</w:t>
            </w:r>
          </w:p>
        </w:tc>
        <w:tc>
          <w:tcPr>
            <w:tcW w:w="851" w:type="dxa"/>
          </w:tcPr>
          <w:p w14:paraId="7CF6490A" w14:textId="77777777" w:rsidR="00FC085E" w:rsidRPr="001B64DE" w:rsidRDefault="00FC085E" w:rsidP="00BF6485">
            <w:pPr>
              <w:rPr>
                <w:rFonts w:ascii="Arial" w:hAnsi="Arial" w:cs="Arial"/>
              </w:rPr>
            </w:pPr>
          </w:p>
        </w:tc>
      </w:tr>
      <w:tr w:rsidR="00FC085E" w:rsidRPr="001B64DE" w14:paraId="10F8EE49" w14:textId="77777777" w:rsidTr="00BF6485">
        <w:trPr>
          <w:trHeight w:val="861"/>
        </w:trPr>
        <w:tc>
          <w:tcPr>
            <w:tcW w:w="8642" w:type="dxa"/>
          </w:tcPr>
          <w:p w14:paraId="56458D99" w14:textId="77777777" w:rsidR="00FC085E" w:rsidRPr="001B64DE" w:rsidRDefault="00FC085E" w:rsidP="00BF6485">
            <w:pPr>
              <w:pStyle w:val="ListParagraph"/>
              <w:numPr>
                <w:ilvl w:val="0"/>
                <w:numId w:val="13"/>
              </w:numPr>
              <w:ind w:left="357" w:hanging="357"/>
              <w:contextualSpacing w:val="0"/>
              <w:jc w:val="both"/>
              <w:textboxTightWrap w:val="none"/>
              <w:rPr>
                <w:rFonts w:ascii="Arial" w:hAnsi="Arial" w:cs="Arial"/>
                <w:lang w:val="en-US"/>
              </w:rPr>
            </w:pPr>
            <w:r>
              <w:rPr>
                <w:rFonts w:ascii="Arial" w:hAnsi="Arial" w:cs="Arial"/>
                <w:lang w:val="en-US"/>
              </w:rPr>
              <w:lastRenderedPageBreak/>
              <w:t>confirms with Satellite Site staff that t</w:t>
            </w:r>
            <w:r w:rsidRPr="001B64DE">
              <w:rPr>
                <w:rFonts w:ascii="Arial" w:hAnsi="Arial" w:cs="Arial"/>
                <w:lang w:val="en-US"/>
              </w:rPr>
              <w:t xml:space="preserve">raining in all aspects of the </w:t>
            </w:r>
            <w:r>
              <w:rPr>
                <w:rFonts w:ascii="Arial" w:hAnsi="Arial" w:cs="Arial"/>
                <w:lang w:val="en-US"/>
              </w:rPr>
              <w:t>P</w:t>
            </w:r>
            <w:r w:rsidRPr="001B64DE">
              <w:rPr>
                <w:rFonts w:ascii="Arial" w:hAnsi="Arial" w:cs="Arial"/>
                <w:lang w:val="en-US"/>
              </w:rPr>
              <w:t>rotocol including eCRF completion</w:t>
            </w:r>
            <w:r>
              <w:rPr>
                <w:rFonts w:ascii="Arial" w:hAnsi="Arial" w:cs="Arial"/>
                <w:lang w:val="en-US"/>
              </w:rPr>
              <w:t>, trial processes and review of trial specific worksheets has been organised / completed, in accordance with the Supervision Plan</w:t>
            </w:r>
          </w:p>
        </w:tc>
        <w:tc>
          <w:tcPr>
            <w:tcW w:w="851" w:type="dxa"/>
          </w:tcPr>
          <w:p w14:paraId="45560B36" w14:textId="77777777" w:rsidR="00FC085E" w:rsidRPr="001B64DE" w:rsidRDefault="00FC085E" w:rsidP="00BF6485">
            <w:pPr>
              <w:pStyle w:val="ListParagraph"/>
              <w:ind w:left="1446"/>
              <w:rPr>
                <w:rFonts w:ascii="Arial" w:hAnsi="Arial" w:cs="Arial"/>
                <w:lang w:val="en-US"/>
              </w:rPr>
            </w:pPr>
          </w:p>
        </w:tc>
      </w:tr>
      <w:tr w:rsidR="00FC085E" w:rsidRPr="001B64DE" w14:paraId="25374B85" w14:textId="77777777" w:rsidTr="00BF6485">
        <w:trPr>
          <w:trHeight w:val="504"/>
        </w:trPr>
        <w:tc>
          <w:tcPr>
            <w:tcW w:w="8642" w:type="dxa"/>
          </w:tcPr>
          <w:p w14:paraId="2520BAE9" w14:textId="77777777" w:rsidR="00FC085E" w:rsidRPr="001B64DE" w:rsidRDefault="00FC085E" w:rsidP="00BF6485">
            <w:pPr>
              <w:pStyle w:val="ListParagraph"/>
              <w:numPr>
                <w:ilvl w:val="0"/>
                <w:numId w:val="9"/>
              </w:numPr>
              <w:ind w:left="357" w:hanging="357"/>
              <w:contextualSpacing w:val="0"/>
              <w:jc w:val="both"/>
              <w:textboxTightWrap w:val="none"/>
              <w:rPr>
                <w:rFonts w:ascii="Arial" w:hAnsi="Arial" w:cs="Arial"/>
                <w:lang w:val="en-US"/>
              </w:rPr>
            </w:pPr>
            <w:r>
              <w:rPr>
                <w:rFonts w:ascii="Arial" w:hAnsi="Arial" w:cs="Arial"/>
                <w:lang w:val="en-US"/>
              </w:rPr>
              <w:t xml:space="preserve">confirms with Primary Site that </w:t>
            </w:r>
            <w:r w:rsidRPr="001B64DE">
              <w:rPr>
                <w:rFonts w:ascii="Arial" w:hAnsi="Arial" w:cs="Arial"/>
                <w:lang w:val="en-US"/>
              </w:rPr>
              <w:t>site initiation for Satellite Site has been organised, if necessary</w:t>
            </w:r>
          </w:p>
        </w:tc>
        <w:tc>
          <w:tcPr>
            <w:tcW w:w="851" w:type="dxa"/>
          </w:tcPr>
          <w:p w14:paraId="73AF4001" w14:textId="77777777" w:rsidR="00FC085E" w:rsidRPr="001B64DE" w:rsidRDefault="00FC085E" w:rsidP="00BF6485">
            <w:pPr>
              <w:pStyle w:val="ListParagraph"/>
              <w:ind w:left="1446"/>
              <w:rPr>
                <w:rFonts w:ascii="Arial" w:hAnsi="Arial" w:cs="Arial"/>
                <w:lang w:val="en-US"/>
              </w:rPr>
            </w:pPr>
          </w:p>
        </w:tc>
      </w:tr>
      <w:tr w:rsidR="00FC085E" w:rsidRPr="001B64DE" w14:paraId="2D3C4E47" w14:textId="77777777" w:rsidTr="00BF6485">
        <w:trPr>
          <w:trHeight w:val="710"/>
        </w:trPr>
        <w:tc>
          <w:tcPr>
            <w:tcW w:w="8642" w:type="dxa"/>
          </w:tcPr>
          <w:p w14:paraId="4EF68EEF" w14:textId="77777777" w:rsidR="00FC085E" w:rsidRPr="001C7038" w:rsidRDefault="00FC085E" w:rsidP="00BF6485">
            <w:pPr>
              <w:pStyle w:val="ListParagraph"/>
              <w:numPr>
                <w:ilvl w:val="0"/>
                <w:numId w:val="13"/>
              </w:numPr>
              <w:ind w:left="357" w:hanging="357"/>
              <w:contextualSpacing w:val="0"/>
              <w:jc w:val="both"/>
              <w:textboxTightWrap w:val="none"/>
              <w:rPr>
                <w:rFonts w:ascii="Arial" w:hAnsi="Arial" w:cs="Arial"/>
                <w:lang w:val="en-US"/>
              </w:rPr>
            </w:pPr>
            <w:r>
              <w:rPr>
                <w:rFonts w:ascii="Arial" w:hAnsi="Arial" w:cs="Arial"/>
                <w:lang w:val="en-US"/>
              </w:rPr>
              <w:t>e</w:t>
            </w:r>
            <w:r w:rsidRPr="001C7038">
              <w:rPr>
                <w:rFonts w:ascii="Arial" w:hAnsi="Arial" w:cs="Arial"/>
                <w:lang w:val="en-US"/>
              </w:rPr>
              <w:t xml:space="preserve">nsures the Satellite Site has copies of all approved documentation, filed and stored according to method agreed by Sponsor, including digitally, in accordance with the Supervision Plan </w:t>
            </w:r>
          </w:p>
        </w:tc>
        <w:tc>
          <w:tcPr>
            <w:tcW w:w="851" w:type="dxa"/>
          </w:tcPr>
          <w:p w14:paraId="63D63F03" w14:textId="77777777" w:rsidR="00FC085E" w:rsidRPr="001B64DE" w:rsidRDefault="00FC085E" w:rsidP="00BF6485">
            <w:pPr>
              <w:pStyle w:val="ListParagraph"/>
              <w:ind w:left="1446"/>
              <w:rPr>
                <w:rFonts w:ascii="Arial" w:hAnsi="Arial" w:cs="Arial"/>
                <w:lang w:val="en-US"/>
              </w:rPr>
            </w:pPr>
          </w:p>
        </w:tc>
      </w:tr>
      <w:tr w:rsidR="00FC085E" w:rsidRPr="001B64DE" w14:paraId="595FC93B" w14:textId="77777777" w:rsidTr="00BF6485">
        <w:trPr>
          <w:trHeight w:val="399"/>
        </w:trPr>
        <w:tc>
          <w:tcPr>
            <w:tcW w:w="8642" w:type="dxa"/>
            <w:tcBorders>
              <w:bottom w:val="dashed" w:sz="4" w:space="0" w:color="auto"/>
            </w:tcBorders>
          </w:tcPr>
          <w:p w14:paraId="27706A76" w14:textId="77777777" w:rsidR="00FC085E" w:rsidRPr="001B64DE" w:rsidRDefault="00FC085E" w:rsidP="00BF6485">
            <w:pPr>
              <w:pStyle w:val="ListParagraph"/>
              <w:numPr>
                <w:ilvl w:val="0"/>
                <w:numId w:val="14"/>
              </w:numPr>
              <w:ind w:hanging="357"/>
              <w:contextualSpacing w:val="0"/>
              <w:jc w:val="both"/>
              <w:textboxTightWrap w:val="none"/>
              <w:rPr>
                <w:rFonts w:ascii="Arial" w:hAnsi="Arial" w:cs="Arial"/>
                <w:lang w:val="en-US"/>
              </w:rPr>
            </w:pPr>
            <w:r>
              <w:rPr>
                <w:rFonts w:ascii="Arial" w:hAnsi="Arial" w:cs="Arial"/>
                <w:lang w:val="en-US"/>
              </w:rPr>
              <w:t xml:space="preserve">ensures Post-Approval Amendment has been submitted to the Primary Site </w:t>
            </w:r>
            <w:r w:rsidRPr="001B64DE">
              <w:rPr>
                <w:rFonts w:ascii="Arial" w:hAnsi="Arial" w:cs="Arial"/>
                <w:lang w:val="en-US"/>
              </w:rPr>
              <w:t xml:space="preserve">RGO along with: </w:t>
            </w:r>
          </w:p>
          <w:p w14:paraId="1EB0FD85" w14:textId="00EAAA9D" w:rsidR="00FC085E" w:rsidRPr="001B64DE" w:rsidRDefault="00FC085E" w:rsidP="00BF6485">
            <w:pPr>
              <w:pStyle w:val="ListParagraph"/>
              <w:numPr>
                <w:ilvl w:val="0"/>
                <w:numId w:val="15"/>
              </w:numPr>
              <w:ind w:hanging="357"/>
              <w:contextualSpacing w:val="0"/>
              <w:jc w:val="both"/>
              <w:textboxTightWrap w:val="none"/>
              <w:rPr>
                <w:rFonts w:ascii="Arial" w:hAnsi="Arial" w:cs="Arial"/>
                <w:lang w:val="en-US"/>
              </w:rPr>
            </w:pPr>
            <w:r w:rsidRPr="001B64DE">
              <w:rPr>
                <w:rFonts w:ascii="Arial" w:hAnsi="Arial" w:cs="Arial"/>
                <w:lang w:val="en-US"/>
              </w:rPr>
              <w:t>Supervision Plan for the Satellite Site</w:t>
            </w:r>
          </w:p>
        </w:tc>
        <w:tc>
          <w:tcPr>
            <w:tcW w:w="851" w:type="dxa"/>
            <w:tcBorders>
              <w:bottom w:val="dashed" w:sz="4" w:space="0" w:color="auto"/>
            </w:tcBorders>
          </w:tcPr>
          <w:p w14:paraId="06FAAA31" w14:textId="77777777" w:rsidR="00FC085E" w:rsidRPr="001B64DE" w:rsidRDefault="00FC085E" w:rsidP="00BF6485">
            <w:pPr>
              <w:rPr>
                <w:rFonts w:ascii="Arial" w:hAnsi="Arial" w:cs="Arial"/>
              </w:rPr>
            </w:pPr>
          </w:p>
        </w:tc>
      </w:tr>
      <w:tr w:rsidR="00FC085E" w:rsidRPr="001B64DE" w14:paraId="319508BD" w14:textId="77777777" w:rsidTr="00BF6485">
        <w:trPr>
          <w:trHeight w:val="397"/>
        </w:trPr>
        <w:tc>
          <w:tcPr>
            <w:tcW w:w="8642" w:type="dxa"/>
            <w:tcBorders>
              <w:top w:val="dashed" w:sz="4" w:space="0" w:color="auto"/>
              <w:bottom w:val="dashed" w:sz="4" w:space="0" w:color="auto"/>
            </w:tcBorders>
          </w:tcPr>
          <w:p w14:paraId="04B8CE87" w14:textId="45A00102" w:rsidR="00FC085E" w:rsidRPr="001B64DE" w:rsidRDefault="00FC085E" w:rsidP="00BF6485">
            <w:pPr>
              <w:pStyle w:val="ListParagraph"/>
              <w:numPr>
                <w:ilvl w:val="0"/>
                <w:numId w:val="15"/>
              </w:numPr>
              <w:ind w:hanging="357"/>
              <w:contextualSpacing w:val="0"/>
              <w:jc w:val="both"/>
              <w:textboxTightWrap w:val="none"/>
              <w:rPr>
                <w:rFonts w:ascii="Arial" w:hAnsi="Arial" w:cs="Arial"/>
                <w:lang w:val="en-US"/>
              </w:rPr>
            </w:pPr>
            <w:r w:rsidRPr="001B64DE">
              <w:rPr>
                <w:rFonts w:ascii="Arial" w:hAnsi="Arial" w:cs="Arial"/>
                <w:lang w:val="en-US"/>
              </w:rPr>
              <w:t>Sponsor agreement for the Satellite Site</w:t>
            </w:r>
          </w:p>
        </w:tc>
        <w:tc>
          <w:tcPr>
            <w:tcW w:w="851" w:type="dxa"/>
            <w:tcBorders>
              <w:top w:val="dashed" w:sz="4" w:space="0" w:color="auto"/>
              <w:bottom w:val="dashed" w:sz="4" w:space="0" w:color="auto"/>
            </w:tcBorders>
          </w:tcPr>
          <w:p w14:paraId="40D7CB0A" w14:textId="77777777" w:rsidR="00FC085E" w:rsidRPr="001B64DE" w:rsidRDefault="00FC085E" w:rsidP="00BF6485">
            <w:pPr>
              <w:rPr>
                <w:rFonts w:ascii="Arial" w:hAnsi="Arial" w:cs="Arial"/>
              </w:rPr>
            </w:pPr>
          </w:p>
        </w:tc>
      </w:tr>
      <w:tr w:rsidR="00FC085E" w:rsidRPr="001B64DE" w14:paraId="4B954CFF" w14:textId="77777777" w:rsidTr="00BF6485">
        <w:trPr>
          <w:trHeight w:val="397"/>
        </w:trPr>
        <w:tc>
          <w:tcPr>
            <w:tcW w:w="8642" w:type="dxa"/>
            <w:tcBorders>
              <w:top w:val="dashed" w:sz="4" w:space="0" w:color="auto"/>
              <w:bottom w:val="dashed" w:sz="4" w:space="0" w:color="auto"/>
            </w:tcBorders>
          </w:tcPr>
          <w:p w14:paraId="007A3BD8" w14:textId="26537781" w:rsidR="00FC085E" w:rsidRPr="001B64DE" w:rsidRDefault="00FC085E" w:rsidP="00BF6485">
            <w:pPr>
              <w:pStyle w:val="ListParagraph"/>
              <w:numPr>
                <w:ilvl w:val="0"/>
                <w:numId w:val="15"/>
              </w:numPr>
              <w:ind w:hanging="357"/>
              <w:contextualSpacing w:val="0"/>
              <w:jc w:val="both"/>
              <w:textboxTightWrap w:val="none"/>
              <w:rPr>
                <w:rFonts w:ascii="Arial" w:hAnsi="Arial" w:cs="Arial"/>
                <w:lang w:val="en-US"/>
              </w:rPr>
            </w:pPr>
            <w:r>
              <w:rPr>
                <w:rFonts w:ascii="Arial" w:hAnsi="Arial" w:cs="Arial"/>
                <w:lang w:val="en-US"/>
              </w:rPr>
              <w:t xml:space="preserve">ICH </w:t>
            </w:r>
            <w:r w:rsidRPr="001B64DE">
              <w:rPr>
                <w:rFonts w:ascii="Arial" w:hAnsi="Arial" w:cs="Arial"/>
                <w:lang w:val="en-US"/>
              </w:rPr>
              <w:t>GCP Certificates for all Satellite Site research team members</w:t>
            </w:r>
          </w:p>
        </w:tc>
        <w:tc>
          <w:tcPr>
            <w:tcW w:w="851" w:type="dxa"/>
            <w:tcBorders>
              <w:top w:val="dashed" w:sz="4" w:space="0" w:color="auto"/>
              <w:bottom w:val="dashed" w:sz="4" w:space="0" w:color="auto"/>
            </w:tcBorders>
          </w:tcPr>
          <w:p w14:paraId="6C567361" w14:textId="77777777" w:rsidR="00FC085E" w:rsidRPr="001B64DE" w:rsidRDefault="00FC085E" w:rsidP="00BF6485">
            <w:pPr>
              <w:rPr>
                <w:rFonts w:ascii="Arial" w:hAnsi="Arial" w:cs="Arial"/>
              </w:rPr>
            </w:pPr>
          </w:p>
        </w:tc>
      </w:tr>
      <w:tr w:rsidR="00E80AC7" w:rsidRPr="001B64DE" w14:paraId="03578400" w14:textId="77777777" w:rsidTr="00BF6485">
        <w:trPr>
          <w:trHeight w:val="397"/>
        </w:trPr>
        <w:tc>
          <w:tcPr>
            <w:tcW w:w="8642" w:type="dxa"/>
            <w:tcBorders>
              <w:top w:val="dashed" w:sz="4" w:space="0" w:color="auto"/>
              <w:bottom w:val="dashed" w:sz="4" w:space="0" w:color="auto"/>
            </w:tcBorders>
          </w:tcPr>
          <w:p w14:paraId="5B237F60" w14:textId="2A09112F" w:rsidR="00E80AC7" w:rsidRDefault="00E80AC7" w:rsidP="00BF6485">
            <w:pPr>
              <w:pStyle w:val="ListParagraph"/>
              <w:numPr>
                <w:ilvl w:val="0"/>
                <w:numId w:val="15"/>
              </w:numPr>
              <w:ind w:hanging="357"/>
              <w:contextualSpacing w:val="0"/>
              <w:jc w:val="both"/>
              <w:textboxTightWrap w:val="none"/>
              <w:rPr>
                <w:rFonts w:ascii="Arial" w:hAnsi="Arial" w:cs="Arial"/>
                <w:lang w:val="en-US"/>
              </w:rPr>
            </w:pPr>
            <w:r w:rsidRPr="001B64DE">
              <w:rPr>
                <w:rFonts w:ascii="Arial" w:hAnsi="Arial" w:cs="Arial"/>
                <w:lang w:val="en-US"/>
              </w:rPr>
              <w:t>CV of Associate Investigator</w:t>
            </w:r>
            <w:r>
              <w:rPr>
                <w:rFonts w:ascii="Arial" w:hAnsi="Arial" w:cs="Arial"/>
                <w:lang w:val="en-US"/>
              </w:rPr>
              <w:t>/s</w:t>
            </w:r>
            <w:r w:rsidRPr="001B64DE">
              <w:rPr>
                <w:rFonts w:ascii="Arial" w:hAnsi="Arial" w:cs="Arial"/>
                <w:lang w:val="en-US"/>
              </w:rPr>
              <w:t xml:space="preserve"> at the Satellite Site</w:t>
            </w:r>
          </w:p>
        </w:tc>
        <w:tc>
          <w:tcPr>
            <w:tcW w:w="851" w:type="dxa"/>
            <w:tcBorders>
              <w:top w:val="dashed" w:sz="4" w:space="0" w:color="auto"/>
              <w:bottom w:val="dashed" w:sz="4" w:space="0" w:color="auto"/>
            </w:tcBorders>
          </w:tcPr>
          <w:p w14:paraId="7BDA5E10" w14:textId="77777777" w:rsidR="00E80AC7" w:rsidRPr="001B64DE" w:rsidRDefault="00E80AC7" w:rsidP="00BF6485">
            <w:pPr>
              <w:rPr>
                <w:rFonts w:ascii="Arial" w:hAnsi="Arial" w:cs="Arial"/>
              </w:rPr>
            </w:pPr>
          </w:p>
        </w:tc>
      </w:tr>
      <w:tr w:rsidR="00E80AC7" w:rsidRPr="001B64DE" w14:paraId="2C358DB9" w14:textId="77777777" w:rsidTr="00BF6485">
        <w:trPr>
          <w:trHeight w:val="397"/>
        </w:trPr>
        <w:tc>
          <w:tcPr>
            <w:tcW w:w="8642" w:type="dxa"/>
            <w:tcBorders>
              <w:top w:val="dashed" w:sz="4" w:space="0" w:color="auto"/>
              <w:bottom w:val="dashed" w:sz="4" w:space="0" w:color="auto"/>
            </w:tcBorders>
          </w:tcPr>
          <w:p w14:paraId="02AC91FC" w14:textId="0319B68B" w:rsidR="00E80AC7" w:rsidRDefault="00E80AC7" w:rsidP="00BF6485">
            <w:pPr>
              <w:pStyle w:val="ListParagraph"/>
              <w:numPr>
                <w:ilvl w:val="0"/>
                <w:numId w:val="15"/>
              </w:numPr>
              <w:ind w:hanging="357"/>
              <w:contextualSpacing w:val="0"/>
              <w:jc w:val="both"/>
              <w:textboxTightWrap w:val="none"/>
              <w:rPr>
                <w:rFonts w:ascii="Arial" w:hAnsi="Arial" w:cs="Arial"/>
                <w:lang w:val="en-US"/>
              </w:rPr>
            </w:pPr>
            <w:r>
              <w:rPr>
                <w:rFonts w:ascii="Arial" w:hAnsi="Arial" w:cs="Arial"/>
                <w:lang w:val="en-US"/>
              </w:rPr>
              <w:t>Amended CTRA which names the Satellite Site in Schedule 1, and any budget updates</w:t>
            </w:r>
          </w:p>
        </w:tc>
        <w:tc>
          <w:tcPr>
            <w:tcW w:w="851" w:type="dxa"/>
            <w:tcBorders>
              <w:top w:val="dashed" w:sz="4" w:space="0" w:color="auto"/>
              <w:bottom w:val="dashed" w:sz="4" w:space="0" w:color="auto"/>
            </w:tcBorders>
          </w:tcPr>
          <w:p w14:paraId="3169357B" w14:textId="77777777" w:rsidR="00E80AC7" w:rsidRPr="001B64DE" w:rsidRDefault="00E80AC7" w:rsidP="00BF6485">
            <w:pPr>
              <w:rPr>
                <w:rFonts w:ascii="Arial" w:hAnsi="Arial" w:cs="Arial"/>
              </w:rPr>
            </w:pPr>
          </w:p>
        </w:tc>
      </w:tr>
      <w:tr w:rsidR="00E80AC7" w:rsidRPr="001B64DE" w14:paraId="15864E69" w14:textId="77777777" w:rsidTr="00BF6485">
        <w:trPr>
          <w:trHeight w:val="397"/>
        </w:trPr>
        <w:tc>
          <w:tcPr>
            <w:tcW w:w="8642" w:type="dxa"/>
            <w:tcBorders>
              <w:top w:val="dashed" w:sz="4" w:space="0" w:color="auto"/>
            </w:tcBorders>
          </w:tcPr>
          <w:p w14:paraId="54D9A794" w14:textId="0C7CA513" w:rsidR="00E80AC7" w:rsidRPr="001B64DE" w:rsidRDefault="00E80AC7" w:rsidP="00BF6485">
            <w:pPr>
              <w:pStyle w:val="ListParagraph"/>
              <w:numPr>
                <w:ilvl w:val="0"/>
                <w:numId w:val="15"/>
              </w:numPr>
              <w:ind w:hanging="357"/>
              <w:contextualSpacing w:val="0"/>
              <w:jc w:val="both"/>
              <w:textboxTightWrap w:val="none"/>
              <w:rPr>
                <w:rFonts w:ascii="Arial" w:hAnsi="Arial" w:cs="Arial"/>
                <w:lang w:val="en-US"/>
              </w:rPr>
            </w:pPr>
            <w:r>
              <w:rPr>
                <w:rFonts w:ascii="Arial" w:hAnsi="Arial" w:cs="Arial"/>
                <w:lang w:val="en-US"/>
              </w:rPr>
              <w:t>Teletrial Subcontract between the Primary Site and the Satellite Site.</w:t>
            </w:r>
          </w:p>
        </w:tc>
        <w:tc>
          <w:tcPr>
            <w:tcW w:w="851" w:type="dxa"/>
            <w:tcBorders>
              <w:top w:val="dashed" w:sz="4" w:space="0" w:color="auto"/>
            </w:tcBorders>
          </w:tcPr>
          <w:p w14:paraId="3CFEC989" w14:textId="77777777" w:rsidR="00E80AC7" w:rsidRPr="001B64DE" w:rsidRDefault="00E80AC7" w:rsidP="00BF6485">
            <w:pPr>
              <w:rPr>
                <w:rFonts w:ascii="Arial" w:hAnsi="Arial" w:cs="Arial"/>
              </w:rPr>
            </w:pPr>
          </w:p>
        </w:tc>
      </w:tr>
      <w:tr w:rsidR="00E80AC7" w:rsidRPr="001B64DE" w14:paraId="7F27F897" w14:textId="77777777" w:rsidTr="00BF6485">
        <w:tc>
          <w:tcPr>
            <w:tcW w:w="8642" w:type="dxa"/>
          </w:tcPr>
          <w:p w14:paraId="6DA8AEAC" w14:textId="4C7D2B00" w:rsidR="00E80AC7"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finalises SSA Form for Satellite Site </w:t>
            </w:r>
            <w:r>
              <w:rPr>
                <w:rFonts w:ascii="Arial" w:hAnsi="Arial" w:cs="Arial"/>
                <w:lang w:val="en-US"/>
              </w:rPr>
              <w:t>(refer to Guidance for Sponsors and Sites (TT Toolkit) for list of required documents).</w:t>
            </w:r>
          </w:p>
          <w:p w14:paraId="7B41EB26" w14:textId="77777777" w:rsidR="00E80AC7" w:rsidRPr="001B64DE" w:rsidRDefault="00E80AC7" w:rsidP="00BF6485">
            <w:pPr>
              <w:pStyle w:val="ListParagraph"/>
              <w:ind w:left="360"/>
              <w:jc w:val="both"/>
              <w:rPr>
                <w:rFonts w:ascii="Arial" w:hAnsi="Arial" w:cs="Arial"/>
                <w:lang w:val="en-US"/>
              </w:rPr>
            </w:pPr>
            <w:r w:rsidRPr="001B64DE">
              <w:rPr>
                <w:rFonts w:ascii="Arial" w:hAnsi="Arial" w:cs="Arial"/>
                <w:lang w:val="en-US"/>
              </w:rPr>
              <w:t>(can’t be submitted until acknowledgment from Sponsor, HREC and Primary Site RGO has been obtained)</w:t>
            </w:r>
          </w:p>
        </w:tc>
        <w:tc>
          <w:tcPr>
            <w:tcW w:w="851" w:type="dxa"/>
          </w:tcPr>
          <w:p w14:paraId="2AE71BF3" w14:textId="77777777" w:rsidR="00E80AC7" w:rsidRPr="001B64DE" w:rsidRDefault="00E80AC7" w:rsidP="00BF6485">
            <w:pPr>
              <w:rPr>
                <w:rFonts w:ascii="Arial" w:hAnsi="Arial" w:cs="Arial"/>
              </w:rPr>
            </w:pPr>
          </w:p>
        </w:tc>
      </w:tr>
      <w:tr w:rsidR="00E80AC7" w:rsidRPr="001B64DE" w14:paraId="28132B91" w14:textId="77777777" w:rsidTr="00BF6485">
        <w:trPr>
          <w:trHeight w:val="610"/>
        </w:trPr>
        <w:tc>
          <w:tcPr>
            <w:tcW w:w="8642" w:type="dxa"/>
          </w:tcPr>
          <w:p w14:paraId="1E6C4823"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liaises with Satellite Site to</w:t>
            </w:r>
            <w:r>
              <w:rPr>
                <w:rFonts w:ascii="Arial" w:hAnsi="Arial" w:cs="Arial"/>
                <w:lang w:val="en-US"/>
              </w:rPr>
              <w:t xml:space="preserve"> </w:t>
            </w:r>
            <w:r w:rsidRPr="001B64DE">
              <w:rPr>
                <w:rFonts w:ascii="Arial" w:hAnsi="Arial" w:cs="Arial"/>
                <w:lang w:val="en-US"/>
              </w:rPr>
              <w:t>o</w:t>
            </w:r>
            <w:r>
              <w:rPr>
                <w:rFonts w:ascii="Arial" w:hAnsi="Arial" w:cs="Arial"/>
                <w:lang w:val="en-US"/>
              </w:rPr>
              <w:t>ffer t</w:t>
            </w:r>
            <w:r w:rsidRPr="001B64DE">
              <w:rPr>
                <w:rFonts w:ascii="Arial" w:hAnsi="Arial" w:cs="Arial"/>
                <w:lang w:val="en-US"/>
              </w:rPr>
              <w:t xml:space="preserve">o conduct a practice </w:t>
            </w:r>
            <w:r w:rsidRPr="007A4B96">
              <w:rPr>
                <w:rFonts w:ascii="Arial" w:hAnsi="Arial" w:cs="Arial"/>
                <w:i/>
                <w:iCs/>
                <w:lang w:val="en-US"/>
              </w:rPr>
              <w:t>initial visit</w:t>
            </w:r>
            <w:r w:rsidRPr="001B64DE">
              <w:rPr>
                <w:rFonts w:ascii="Arial" w:hAnsi="Arial" w:cs="Arial"/>
                <w:lang w:val="en-US"/>
              </w:rPr>
              <w:t xml:space="preserve"> with the research coordinator at the Satellite Site prior to the first participant’s first visit</w:t>
            </w:r>
            <w:r>
              <w:rPr>
                <w:rFonts w:ascii="Arial" w:hAnsi="Arial" w:cs="Arial"/>
                <w:lang w:val="en-US"/>
              </w:rPr>
              <w:t xml:space="preserve"> – if required or requested by Satellite Site </w:t>
            </w:r>
            <w:r w:rsidRPr="001B64DE">
              <w:rPr>
                <w:rFonts w:ascii="Arial" w:hAnsi="Arial" w:cs="Arial"/>
                <w:lang w:val="en-US"/>
              </w:rPr>
              <w:t xml:space="preserve"> </w:t>
            </w:r>
          </w:p>
        </w:tc>
        <w:tc>
          <w:tcPr>
            <w:tcW w:w="851" w:type="dxa"/>
          </w:tcPr>
          <w:p w14:paraId="3B182368" w14:textId="77777777" w:rsidR="00E80AC7" w:rsidRPr="001B64DE" w:rsidRDefault="00E80AC7" w:rsidP="00BF6485">
            <w:pPr>
              <w:rPr>
                <w:rFonts w:ascii="Arial" w:hAnsi="Arial" w:cs="Arial"/>
              </w:rPr>
            </w:pPr>
          </w:p>
        </w:tc>
      </w:tr>
      <w:tr w:rsidR="00E80AC7" w:rsidRPr="001B64DE" w14:paraId="4A298F7F" w14:textId="77777777" w:rsidTr="00BC3AB4">
        <w:trPr>
          <w:trHeight w:val="531"/>
        </w:trPr>
        <w:tc>
          <w:tcPr>
            <w:tcW w:w="9493" w:type="dxa"/>
            <w:gridSpan w:val="2"/>
            <w:shd w:val="clear" w:color="auto" w:fill="E7F6FF"/>
          </w:tcPr>
          <w:p w14:paraId="027B2AE7" w14:textId="4315C38D" w:rsidR="00E80AC7" w:rsidRPr="00C0233D" w:rsidRDefault="00BC3AB4" w:rsidP="00BF6485">
            <w:pPr>
              <w:spacing w:before="120" w:after="120"/>
              <w:rPr>
                <w:rFonts w:ascii="Arial" w:hAnsi="Arial" w:cs="Arial"/>
                <w:b/>
                <w:bCs/>
              </w:rPr>
            </w:pPr>
            <w:r w:rsidRPr="00BC3AB4">
              <w:rPr>
                <w:rFonts w:ascii="Arial" w:hAnsi="Arial" w:cs="Arial"/>
                <w:b/>
                <w:bCs/>
                <w:i/>
                <w:iCs/>
              </w:rPr>
              <w:t>Optional:</w:t>
            </w:r>
            <w:r>
              <w:rPr>
                <w:rFonts w:ascii="Arial" w:hAnsi="Arial" w:cs="Arial"/>
                <w:b/>
                <w:bCs/>
              </w:rPr>
              <w:t xml:space="preserve"> </w:t>
            </w:r>
            <w:r w:rsidR="00E80AC7" w:rsidRPr="00C0233D">
              <w:rPr>
                <w:rFonts w:ascii="Arial" w:hAnsi="Arial" w:cs="Arial"/>
                <w:b/>
                <w:bCs/>
              </w:rPr>
              <w:t xml:space="preserve">Date of </w:t>
            </w:r>
            <w:r w:rsidR="00E80AC7" w:rsidRPr="005F1AFB">
              <w:rPr>
                <w:rFonts w:ascii="Arial" w:hAnsi="Arial" w:cs="Arial"/>
                <w:b/>
                <w:bCs/>
                <w:i/>
                <w:iCs/>
              </w:rPr>
              <w:t>Practice Visit</w:t>
            </w:r>
            <w:r w:rsidR="00E80AC7" w:rsidRPr="005F1AFB">
              <w:rPr>
                <w:rFonts w:ascii="Arial" w:hAnsi="Arial" w:cs="Arial"/>
                <w:b/>
                <w:bCs/>
              </w:rPr>
              <w:t xml:space="preserve"> </w:t>
            </w:r>
            <w:r w:rsidR="00E80AC7" w:rsidRPr="00C0233D">
              <w:rPr>
                <w:rFonts w:ascii="Arial" w:hAnsi="Arial" w:cs="Arial"/>
                <w:b/>
                <w:bCs/>
              </w:rPr>
              <w:t xml:space="preserve">prior to first visit of first </w:t>
            </w:r>
            <w:r w:rsidR="00E80AC7">
              <w:rPr>
                <w:rFonts w:ascii="Arial" w:hAnsi="Arial" w:cs="Arial"/>
                <w:b/>
                <w:bCs/>
              </w:rPr>
              <w:t>participant</w:t>
            </w:r>
            <w:r w:rsidR="00E80AC7" w:rsidRPr="00C0233D">
              <w:rPr>
                <w:rFonts w:ascii="Arial" w:hAnsi="Arial" w:cs="Arial"/>
                <w:b/>
                <w:bCs/>
              </w:rPr>
              <w:t xml:space="preserve"> at Satellite Site</w:t>
            </w:r>
            <w:r w:rsidR="00E80AC7">
              <w:rPr>
                <w:rFonts w:ascii="Arial" w:hAnsi="Arial" w:cs="Arial"/>
                <w:b/>
                <w:bCs/>
              </w:rPr>
              <w:t xml:space="preserve">: </w:t>
            </w:r>
            <w:r w:rsidR="00E80AC7">
              <w:rPr>
                <w:rFonts w:ascii="Arial" w:hAnsi="Arial" w:cs="Arial"/>
                <w:b/>
                <w:bCs/>
              </w:rPr>
              <w:br/>
              <w:t>(if required or requested)</w:t>
            </w:r>
            <w:r w:rsidR="00E80AC7" w:rsidRPr="00C0233D">
              <w:rPr>
                <w:rFonts w:ascii="Arial" w:hAnsi="Arial" w:cs="Arial"/>
                <w:b/>
                <w:bCs/>
              </w:rPr>
              <w:t xml:space="preserve"> </w:t>
            </w:r>
            <w:r w:rsidR="00E80AC7">
              <w:rPr>
                <w:rFonts w:ascii="Arial" w:hAnsi="Arial" w:cs="Arial"/>
                <w:b/>
                <w:bCs/>
              </w:rPr>
              <w:t>(dd/mmm/yyyy)</w:t>
            </w:r>
          </w:p>
        </w:tc>
      </w:tr>
      <w:tr w:rsidR="00E80AC7" w:rsidRPr="001B64DE" w14:paraId="4D586CDD" w14:textId="77777777" w:rsidTr="00BC3AB4">
        <w:tc>
          <w:tcPr>
            <w:tcW w:w="9493" w:type="dxa"/>
            <w:gridSpan w:val="2"/>
            <w:shd w:val="clear" w:color="auto" w:fill="D9E2F3" w:themeFill="accent1" w:themeFillTint="33"/>
          </w:tcPr>
          <w:p w14:paraId="3772E217" w14:textId="77777777" w:rsidR="00E80AC7" w:rsidRPr="00BF6485" w:rsidRDefault="00E80AC7" w:rsidP="00BF6485">
            <w:pPr>
              <w:spacing w:before="120" w:after="120"/>
              <w:rPr>
                <w:rFonts w:ascii="Arial" w:hAnsi="Arial" w:cs="Arial"/>
                <w:color w:val="000099"/>
              </w:rPr>
            </w:pPr>
            <w:r w:rsidRPr="00BF6485">
              <w:rPr>
                <w:rFonts w:ascii="Arial" w:hAnsi="Arial" w:cs="Arial"/>
                <w:b/>
                <w:bCs/>
                <w:color w:val="000099"/>
              </w:rPr>
              <w:t>Before the first visit of the first participant in a trial, the RCCC CSS ensures:</w:t>
            </w:r>
          </w:p>
        </w:tc>
      </w:tr>
      <w:tr w:rsidR="00E80AC7" w:rsidRPr="001B64DE" w14:paraId="33C8BB5C" w14:textId="77777777" w:rsidTr="00BF6485">
        <w:tc>
          <w:tcPr>
            <w:tcW w:w="8642" w:type="dxa"/>
          </w:tcPr>
          <w:p w14:paraId="63788466"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Sponsor, HREC and Primary Site RGO acknowledgements are filed </w:t>
            </w:r>
            <w:r>
              <w:rPr>
                <w:rFonts w:ascii="Arial" w:hAnsi="Arial" w:cs="Arial"/>
                <w:lang w:val="en-US"/>
              </w:rPr>
              <w:t>as agreed at</w:t>
            </w:r>
            <w:r w:rsidRPr="001B64DE">
              <w:rPr>
                <w:rFonts w:ascii="Arial" w:hAnsi="Arial" w:cs="Arial"/>
                <w:lang w:val="en-US"/>
              </w:rPr>
              <w:t xml:space="preserve"> both the Primary and Satellite </w:t>
            </w:r>
            <w:r>
              <w:rPr>
                <w:rFonts w:ascii="Arial" w:hAnsi="Arial" w:cs="Arial"/>
                <w:lang w:val="en-US"/>
              </w:rPr>
              <w:t>S</w:t>
            </w:r>
            <w:r w:rsidRPr="001B64DE">
              <w:rPr>
                <w:rFonts w:ascii="Arial" w:hAnsi="Arial" w:cs="Arial"/>
                <w:lang w:val="en-US"/>
              </w:rPr>
              <w:t>ites</w:t>
            </w:r>
          </w:p>
        </w:tc>
        <w:tc>
          <w:tcPr>
            <w:tcW w:w="851" w:type="dxa"/>
          </w:tcPr>
          <w:p w14:paraId="217C2CA0" w14:textId="77777777" w:rsidR="00E80AC7" w:rsidRPr="001B64DE" w:rsidRDefault="00E80AC7" w:rsidP="00BF6485">
            <w:pPr>
              <w:rPr>
                <w:rFonts w:ascii="Arial" w:hAnsi="Arial" w:cs="Arial"/>
              </w:rPr>
            </w:pPr>
          </w:p>
        </w:tc>
      </w:tr>
      <w:tr w:rsidR="00E80AC7" w:rsidRPr="001B64DE" w14:paraId="368B1DE1" w14:textId="77777777" w:rsidTr="00BF6485">
        <w:tc>
          <w:tcPr>
            <w:tcW w:w="8642" w:type="dxa"/>
          </w:tcPr>
          <w:p w14:paraId="46AE70E0"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Satellite Site RGO Authorisation has been </w:t>
            </w:r>
            <w:r>
              <w:rPr>
                <w:rFonts w:ascii="Arial" w:hAnsi="Arial" w:cs="Arial"/>
                <w:lang w:val="en-US"/>
              </w:rPr>
              <w:t>granted, filed and a copy sent to the Primary Site</w:t>
            </w:r>
            <w:r w:rsidRPr="001B64DE">
              <w:rPr>
                <w:rFonts w:ascii="Arial" w:hAnsi="Arial" w:cs="Arial"/>
                <w:lang w:val="en-US"/>
              </w:rPr>
              <w:t xml:space="preserve"> </w:t>
            </w:r>
          </w:p>
        </w:tc>
        <w:tc>
          <w:tcPr>
            <w:tcW w:w="851" w:type="dxa"/>
          </w:tcPr>
          <w:p w14:paraId="2D2D1BAA" w14:textId="77777777" w:rsidR="00E80AC7" w:rsidRPr="001B64DE" w:rsidRDefault="00E80AC7" w:rsidP="00BF6485">
            <w:pPr>
              <w:rPr>
                <w:rFonts w:ascii="Arial" w:hAnsi="Arial" w:cs="Arial"/>
              </w:rPr>
            </w:pPr>
          </w:p>
        </w:tc>
      </w:tr>
      <w:tr w:rsidR="00E80AC7" w:rsidRPr="001B64DE" w14:paraId="78E21C5C" w14:textId="77777777" w:rsidTr="00BF6485">
        <w:tc>
          <w:tcPr>
            <w:tcW w:w="8642" w:type="dxa"/>
          </w:tcPr>
          <w:p w14:paraId="0B709CE5"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Satellite </w:t>
            </w:r>
            <w:r>
              <w:rPr>
                <w:rFonts w:ascii="Arial" w:hAnsi="Arial" w:cs="Arial"/>
                <w:lang w:val="en-US"/>
              </w:rPr>
              <w:t>S</w:t>
            </w:r>
            <w:r w:rsidRPr="001B64DE">
              <w:rPr>
                <w:rFonts w:ascii="Arial" w:hAnsi="Arial" w:cs="Arial"/>
                <w:lang w:val="en-US"/>
              </w:rPr>
              <w:t>ite has copies of all approved current documents including visit worksheets from the Primary Site</w:t>
            </w:r>
          </w:p>
        </w:tc>
        <w:tc>
          <w:tcPr>
            <w:tcW w:w="851" w:type="dxa"/>
          </w:tcPr>
          <w:p w14:paraId="7A3FB3D0" w14:textId="77777777" w:rsidR="00E80AC7" w:rsidRPr="001B64DE" w:rsidRDefault="00E80AC7" w:rsidP="00BF6485">
            <w:pPr>
              <w:rPr>
                <w:rFonts w:ascii="Arial" w:hAnsi="Arial" w:cs="Arial"/>
              </w:rPr>
            </w:pPr>
          </w:p>
        </w:tc>
      </w:tr>
      <w:tr w:rsidR="00E80AC7" w:rsidRPr="001B64DE" w14:paraId="1E577B47" w14:textId="77777777" w:rsidTr="00BF6485">
        <w:tc>
          <w:tcPr>
            <w:tcW w:w="8642" w:type="dxa"/>
          </w:tcPr>
          <w:p w14:paraId="26E76F88"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lastRenderedPageBreak/>
              <w:t>Site Delegation Log and other Logs are provided to the Satellite Site</w:t>
            </w:r>
            <w:r>
              <w:rPr>
                <w:rFonts w:ascii="Arial" w:hAnsi="Arial" w:cs="Arial"/>
                <w:lang w:val="en-US"/>
              </w:rPr>
              <w:t xml:space="preserve"> and have been completed</w:t>
            </w:r>
          </w:p>
        </w:tc>
        <w:tc>
          <w:tcPr>
            <w:tcW w:w="851" w:type="dxa"/>
          </w:tcPr>
          <w:p w14:paraId="17AE8CAD" w14:textId="77777777" w:rsidR="00E80AC7" w:rsidRPr="001B64DE" w:rsidRDefault="00E80AC7" w:rsidP="00BF6485">
            <w:pPr>
              <w:rPr>
                <w:rFonts w:ascii="Arial" w:hAnsi="Arial" w:cs="Arial"/>
              </w:rPr>
            </w:pPr>
          </w:p>
        </w:tc>
      </w:tr>
      <w:tr w:rsidR="00E80AC7" w:rsidRPr="001B64DE" w14:paraId="37DA6C4B" w14:textId="77777777" w:rsidTr="00BF6485">
        <w:tc>
          <w:tcPr>
            <w:tcW w:w="8642" w:type="dxa"/>
          </w:tcPr>
          <w:p w14:paraId="1861A693" w14:textId="77777777" w:rsidR="00E80AC7" w:rsidRPr="001B64DE" w:rsidRDefault="00E80AC7" w:rsidP="00BF6485">
            <w:pPr>
              <w:pStyle w:val="ListParagraph"/>
              <w:numPr>
                <w:ilvl w:val="0"/>
                <w:numId w:val="9"/>
              </w:numPr>
              <w:jc w:val="both"/>
              <w:textboxTightWrap w:val="none"/>
              <w:rPr>
                <w:rFonts w:ascii="Arial" w:hAnsi="Arial" w:cs="Arial"/>
                <w:lang w:val="en-US"/>
              </w:rPr>
            </w:pPr>
            <w:r>
              <w:rPr>
                <w:rFonts w:ascii="Arial" w:hAnsi="Arial" w:cs="Arial"/>
                <w:lang w:val="en-US"/>
              </w:rPr>
              <w:t>f</w:t>
            </w:r>
            <w:r w:rsidRPr="001B64DE">
              <w:rPr>
                <w:rFonts w:ascii="Arial" w:hAnsi="Arial" w:cs="Arial"/>
                <w:lang w:val="en-US"/>
              </w:rPr>
              <w:t xml:space="preserve">irst </w:t>
            </w:r>
            <w:r>
              <w:rPr>
                <w:rFonts w:ascii="Arial" w:hAnsi="Arial" w:cs="Arial"/>
                <w:lang w:val="en-US"/>
              </w:rPr>
              <w:t>participant</w:t>
            </w:r>
            <w:r w:rsidRPr="001B64DE">
              <w:rPr>
                <w:rFonts w:ascii="Arial" w:hAnsi="Arial" w:cs="Arial"/>
                <w:lang w:val="en-US"/>
              </w:rPr>
              <w:t xml:space="preserve"> at Satellite Site has been provided with PICF ahead of the visit and their appointment has been booked and confirmed with the Primary Site</w:t>
            </w:r>
          </w:p>
        </w:tc>
        <w:tc>
          <w:tcPr>
            <w:tcW w:w="851" w:type="dxa"/>
          </w:tcPr>
          <w:p w14:paraId="75401E61" w14:textId="77777777" w:rsidR="00E80AC7" w:rsidRPr="001B64DE" w:rsidRDefault="00E80AC7" w:rsidP="00BF6485">
            <w:pPr>
              <w:rPr>
                <w:rFonts w:ascii="Arial" w:hAnsi="Arial" w:cs="Arial"/>
              </w:rPr>
            </w:pPr>
          </w:p>
        </w:tc>
      </w:tr>
      <w:tr w:rsidR="00E80AC7" w:rsidRPr="001B64DE" w14:paraId="4808BBA8" w14:textId="77777777" w:rsidTr="00BF6485">
        <w:tc>
          <w:tcPr>
            <w:tcW w:w="8642" w:type="dxa"/>
          </w:tcPr>
          <w:p w14:paraId="3760FA0F"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screening visit pathology kits </w:t>
            </w:r>
            <w:r>
              <w:rPr>
                <w:rFonts w:ascii="Arial" w:hAnsi="Arial" w:cs="Arial"/>
                <w:lang w:val="en-US"/>
              </w:rPr>
              <w:t xml:space="preserve">have been </w:t>
            </w:r>
            <w:r w:rsidRPr="001B64DE">
              <w:rPr>
                <w:rFonts w:ascii="Arial" w:hAnsi="Arial" w:cs="Arial"/>
                <w:lang w:val="en-US"/>
              </w:rPr>
              <w:t xml:space="preserve">sent to </w:t>
            </w:r>
            <w:r>
              <w:rPr>
                <w:rFonts w:ascii="Arial" w:hAnsi="Arial" w:cs="Arial"/>
                <w:lang w:val="en-US"/>
              </w:rPr>
              <w:t xml:space="preserve">the </w:t>
            </w:r>
            <w:r w:rsidRPr="001B64DE">
              <w:rPr>
                <w:rFonts w:ascii="Arial" w:hAnsi="Arial" w:cs="Arial"/>
                <w:lang w:val="en-US"/>
              </w:rPr>
              <w:t>Satellite Site</w:t>
            </w:r>
            <w:r>
              <w:rPr>
                <w:rFonts w:ascii="Arial" w:hAnsi="Arial" w:cs="Arial"/>
                <w:lang w:val="en-US"/>
              </w:rPr>
              <w:t xml:space="preserve"> and are at the site</w:t>
            </w:r>
          </w:p>
        </w:tc>
        <w:tc>
          <w:tcPr>
            <w:tcW w:w="851" w:type="dxa"/>
          </w:tcPr>
          <w:p w14:paraId="1E65F22F" w14:textId="77777777" w:rsidR="00E80AC7" w:rsidRPr="001B64DE" w:rsidRDefault="00E80AC7" w:rsidP="00BF6485">
            <w:pPr>
              <w:rPr>
                <w:rFonts w:ascii="Arial" w:hAnsi="Arial" w:cs="Arial"/>
              </w:rPr>
            </w:pPr>
          </w:p>
        </w:tc>
      </w:tr>
      <w:tr w:rsidR="00E80AC7" w:rsidRPr="001B64DE" w14:paraId="158D2BE8" w14:textId="77777777" w:rsidTr="00BF6485">
        <w:tc>
          <w:tcPr>
            <w:tcW w:w="8642" w:type="dxa"/>
          </w:tcPr>
          <w:p w14:paraId="236776B4" w14:textId="77777777" w:rsidR="00E80AC7" w:rsidRPr="001B64DE" w:rsidRDefault="00E80AC7" w:rsidP="00BF6485">
            <w:pPr>
              <w:pStyle w:val="ListParagraph"/>
              <w:numPr>
                <w:ilvl w:val="0"/>
                <w:numId w:val="9"/>
              </w:numPr>
              <w:jc w:val="both"/>
              <w:textboxTightWrap w:val="none"/>
              <w:rPr>
                <w:rFonts w:ascii="Arial" w:hAnsi="Arial" w:cs="Arial"/>
                <w:lang w:val="en-US"/>
              </w:rPr>
            </w:pPr>
            <w:r>
              <w:rPr>
                <w:rFonts w:ascii="Arial" w:hAnsi="Arial" w:cs="Arial"/>
                <w:lang w:val="en-US"/>
              </w:rPr>
              <w:t>IMP</w:t>
            </w:r>
            <w:r w:rsidRPr="001B64DE">
              <w:rPr>
                <w:rFonts w:ascii="Arial" w:hAnsi="Arial" w:cs="Arial"/>
                <w:lang w:val="en-US"/>
              </w:rPr>
              <w:t xml:space="preserve"> </w:t>
            </w:r>
            <w:r>
              <w:rPr>
                <w:rFonts w:ascii="Arial" w:hAnsi="Arial" w:cs="Arial"/>
                <w:lang w:val="en-US"/>
              </w:rPr>
              <w:t xml:space="preserve">has been </w:t>
            </w:r>
            <w:r w:rsidRPr="001B64DE">
              <w:rPr>
                <w:rFonts w:ascii="Arial" w:hAnsi="Arial" w:cs="Arial"/>
                <w:lang w:val="en-US"/>
              </w:rPr>
              <w:t xml:space="preserve">sent to </w:t>
            </w:r>
            <w:r>
              <w:rPr>
                <w:rFonts w:ascii="Arial" w:hAnsi="Arial" w:cs="Arial"/>
                <w:lang w:val="en-US"/>
              </w:rPr>
              <w:t xml:space="preserve">the </w:t>
            </w:r>
            <w:r w:rsidRPr="001B64DE">
              <w:rPr>
                <w:rFonts w:ascii="Arial" w:hAnsi="Arial" w:cs="Arial"/>
                <w:lang w:val="en-US"/>
              </w:rPr>
              <w:t>Satellite Site</w:t>
            </w:r>
            <w:r>
              <w:rPr>
                <w:rFonts w:ascii="Arial" w:hAnsi="Arial" w:cs="Arial"/>
                <w:lang w:val="en-US"/>
              </w:rPr>
              <w:t xml:space="preserve"> and has arrived</w:t>
            </w:r>
          </w:p>
        </w:tc>
        <w:tc>
          <w:tcPr>
            <w:tcW w:w="851" w:type="dxa"/>
          </w:tcPr>
          <w:p w14:paraId="5341920F" w14:textId="77777777" w:rsidR="00E80AC7" w:rsidRPr="001B64DE" w:rsidRDefault="00E80AC7" w:rsidP="00BF6485">
            <w:pPr>
              <w:rPr>
                <w:rFonts w:ascii="Arial" w:hAnsi="Arial" w:cs="Arial"/>
              </w:rPr>
            </w:pPr>
          </w:p>
        </w:tc>
      </w:tr>
      <w:tr w:rsidR="00E80AC7" w:rsidRPr="001B64DE" w14:paraId="448A7567" w14:textId="77777777" w:rsidTr="00BC3AB4">
        <w:tc>
          <w:tcPr>
            <w:tcW w:w="9493" w:type="dxa"/>
            <w:gridSpan w:val="2"/>
            <w:shd w:val="clear" w:color="auto" w:fill="E7F6FF"/>
          </w:tcPr>
          <w:p w14:paraId="63DA30AE" w14:textId="77777777" w:rsidR="00E80AC7" w:rsidRPr="001B64DE" w:rsidRDefault="00E80AC7" w:rsidP="00BF6485">
            <w:pPr>
              <w:spacing w:before="120" w:after="120"/>
              <w:rPr>
                <w:rFonts w:ascii="Arial" w:hAnsi="Arial" w:cs="Arial"/>
                <w:b/>
                <w:bCs/>
              </w:rPr>
            </w:pPr>
            <w:r w:rsidRPr="001B64DE">
              <w:rPr>
                <w:rFonts w:ascii="Arial" w:hAnsi="Arial" w:cs="Arial"/>
                <w:b/>
                <w:bCs/>
              </w:rPr>
              <w:t xml:space="preserve">Date of the first visit of the first participant at the Satellite Site: </w:t>
            </w:r>
            <w:r>
              <w:rPr>
                <w:rFonts w:ascii="Arial" w:hAnsi="Arial" w:cs="Arial"/>
                <w:b/>
                <w:bCs/>
              </w:rPr>
              <w:t>(dd/mmm/yyyy)</w:t>
            </w:r>
          </w:p>
        </w:tc>
      </w:tr>
      <w:tr w:rsidR="00E80AC7" w:rsidRPr="001B64DE" w14:paraId="7A41A38B" w14:textId="77777777" w:rsidTr="00BC3AB4">
        <w:tc>
          <w:tcPr>
            <w:tcW w:w="9493" w:type="dxa"/>
            <w:gridSpan w:val="2"/>
            <w:shd w:val="clear" w:color="auto" w:fill="D9E2F3" w:themeFill="accent1" w:themeFillTint="33"/>
          </w:tcPr>
          <w:p w14:paraId="0EC6C35E" w14:textId="77777777" w:rsidR="00E80AC7" w:rsidRPr="00BF6485" w:rsidRDefault="00E80AC7" w:rsidP="00BF6485">
            <w:pPr>
              <w:spacing w:before="120" w:after="120"/>
              <w:rPr>
                <w:rFonts w:ascii="Arial" w:hAnsi="Arial" w:cs="Arial"/>
                <w:color w:val="000099"/>
              </w:rPr>
            </w:pPr>
            <w:r w:rsidRPr="00BF6485">
              <w:rPr>
                <w:rFonts w:ascii="Arial" w:hAnsi="Arial" w:cs="Arial"/>
                <w:b/>
                <w:bCs/>
                <w:color w:val="000099"/>
              </w:rPr>
              <w:t>Day that first participant at the Satellite Site is consented, the RCCC CSS:</w:t>
            </w:r>
          </w:p>
        </w:tc>
      </w:tr>
      <w:tr w:rsidR="00E80AC7" w:rsidRPr="001B64DE" w14:paraId="2C500A9B" w14:textId="77777777" w:rsidTr="00BF6485">
        <w:trPr>
          <w:trHeight w:val="621"/>
        </w:trPr>
        <w:tc>
          <w:tcPr>
            <w:tcW w:w="8642" w:type="dxa"/>
          </w:tcPr>
          <w:p w14:paraId="0B0BEC50" w14:textId="77777777" w:rsidR="00E80AC7" w:rsidRPr="001B64DE" w:rsidRDefault="00E80AC7" w:rsidP="00BF6485">
            <w:pPr>
              <w:pStyle w:val="ListParagraph"/>
              <w:numPr>
                <w:ilvl w:val="0"/>
                <w:numId w:val="9"/>
              </w:numPr>
              <w:jc w:val="both"/>
              <w:textboxTightWrap w:val="none"/>
              <w:rPr>
                <w:rFonts w:ascii="Arial" w:hAnsi="Arial" w:cs="Arial"/>
                <w:lang w:val="en-US"/>
              </w:rPr>
            </w:pPr>
            <w:r>
              <w:rPr>
                <w:rFonts w:ascii="Arial" w:hAnsi="Arial" w:cs="Arial"/>
                <w:lang w:val="en-US"/>
              </w:rPr>
              <w:t>is available via phone or teleconference to support staff at Satellite Site if needed</w:t>
            </w:r>
          </w:p>
        </w:tc>
        <w:tc>
          <w:tcPr>
            <w:tcW w:w="851" w:type="dxa"/>
          </w:tcPr>
          <w:p w14:paraId="63757680" w14:textId="77777777" w:rsidR="00E80AC7" w:rsidRPr="001B64DE" w:rsidRDefault="00E80AC7" w:rsidP="00BF6485">
            <w:pPr>
              <w:rPr>
                <w:rFonts w:ascii="Arial" w:hAnsi="Arial" w:cs="Arial"/>
              </w:rPr>
            </w:pPr>
          </w:p>
        </w:tc>
      </w:tr>
      <w:tr w:rsidR="00E80AC7" w:rsidRPr="001B64DE" w14:paraId="19B38B52" w14:textId="77777777" w:rsidTr="00BF6485">
        <w:trPr>
          <w:trHeight w:val="621"/>
        </w:trPr>
        <w:tc>
          <w:tcPr>
            <w:tcW w:w="8642" w:type="dxa"/>
          </w:tcPr>
          <w:p w14:paraId="28A7D544" w14:textId="3237EFC9" w:rsidR="00E80AC7" w:rsidRPr="001B64DE" w:rsidRDefault="00FD57D8" w:rsidP="00BF6485">
            <w:pPr>
              <w:pStyle w:val="ListParagraph"/>
              <w:numPr>
                <w:ilvl w:val="0"/>
                <w:numId w:val="9"/>
              </w:numPr>
              <w:jc w:val="both"/>
              <w:textboxTightWrap w:val="none"/>
              <w:rPr>
                <w:rFonts w:ascii="Arial" w:hAnsi="Arial" w:cs="Arial"/>
                <w:lang w:val="en-US"/>
              </w:rPr>
            </w:pPr>
            <w:r>
              <w:rPr>
                <w:rFonts w:ascii="Arial" w:hAnsi="Arial" w:cs="Arial"/>
                <w:lang w:val="en-US"/>
              </w:rPr>
              <w:t xml:space="preserve">ensures the Satellite Site completes the Satellite Site Participant Registration form in the </w:t>
            </w:r>
            <w:r w:rsidR="00E80AC7" w:rsidRPr="001B64DE">
              <w:rPr>
                <w:rFonts w:ascii="Arial" w:hAnsi="Arial" w:cs="Arial"/>
                <w:lang w:val="en-US"/>
              </w:rPr>
              <w:t xml:space="preserve">ATP </w:t>
            </w:r>
            <w:r>
              <w:rPr>
                <w:rFonts w:ascii="Arial" w:hAnsi="Arial" w:cs="Arial"/>
                <w:lang w:val="en-US"/>
              </w:rPr>
              <w:t>da</w:t>
            </w:r>
            <w:r w:rsidR="00E80AC7" w:rsidRPr="001B64DE">
              <w:rPr>
                <w:rFonts w:ascii="Arial" w:hAnsi="Arial" w:cs="Arial"/>
                <w:lang w:val="en-US"/>
              </w:rPr>
              <w:t>ta</w:t>
            </w:r>
            <w:r>
              <w:rPr>
                <w:rFonts w:ascii="Arial" w:hAnsi="Arial" w:cs="Arial"/>
                <w:lang w:val="en-US"/>
              </w:rPr>
              <w:t>base.</w:t>
            </w:r>
          </w:p>
        </w:tc>
        <w:tc>
          <w:tcPr>
            <w:tcW w:w="851" w:type="dxa"/>
          </w:tcPr>
          <w:p w14:paraId="49AD5570" w14:textId="77777777" w:rsidR="00E80AC7" w:rsidRPr="001B64DE" w:rsidRDefault="00E80AC7" w:rsidP="00BF6485">
            <w:pPr>
              <w:rPr>
                <w:rFonts w:ascii="Arial" w:hAnsi="Arial" w:cs="Arial"/>
              </w:rPr>
            </w:pPr>
          </w:p>
        </w:tc>
      </w:tr>
      <w:tr w:rsidR="00E80AC7" w:rsidRPr="001B64DE" w14:paraId="63857F49" w14:textId="77777777" w:rsidTr="00BF6485">
        <w:trPr>
          <w:trHeight w:val="621"/>
        </w:trPr>
        <w:tc>
          <w:tcPr>
            <w:tcW w:w="8642" w:type="dxa"/>
          </w:tcPr>
          <w:p w14:paraId="1D358180"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ensures Funding Agreement</w:t>
            </w:r>
            <w:r>
              <w:rPr>
                <w:rFonts w:ascii="Arial" w:hAnsi="Arial" w:cs="Arial"/>
                <w:lang w:val="en-US"/>
              </w:rPr>
              <w:t>s</w:t>
            </w:r>
            <w:r w:rsidRPr="001B64DE">
              <w:rPr>
                <w:rFonts w:ascii="Arial" w:hAnsi="Arial" w:cs="Arial"/>
                <w:lang w:val="en-US"/>
              </w:rPr>
              <w:t xml:space="preserve"> under the T</w:t>
            </w:r>
            <w:r>
              <w:rPr>
                <w:rFonts w:ascii="Arial" w:hAnsi="Arial" w:cs="Arial"/>
                <w:lang w:val="en-US"/>
              </w:rPr>
              <w:t>S</w:t>
            </w:r>
            <w:r w:rsidRPr="001B64DE">
              <w:rPr>
                <w:rFonts w:ascii="Arial" w:hAnsi="Arial" w:cs="Arial"/>
                <w:lang w:val="en-US"/>
              </w:rPr>
              <w:t>P ha</w:t>
            </w:r>
            <w:r>
              <w:rPr>
                <w:rFonts w:ascii="Arial" w:hAnsi="Arial" w:cs="Arial"/>
                <w:lang w:val="en-US"/>
              </w:rPr>
              <w:t>ve</w:t>
            </w:r>
            <w:r w:rsidRPr="001B64DE">
              <w:rPr>
                <w:rFonts w:ascii="Arial" w:hAnsi="Arial" w:cs="Arial"/>
                <w:lang w:val="en-US"/>
              </w:rPr>
              <w:t xml:space="preserve"> been signed by relevant delegates at the Primary and Satellite Sites and returned to the RCCC for processing</w:t>
            </w:r>
          </w:p>
        </w:tc>
        <w:tc>
          <w:tcPr>
            <w:tcW w:w="851" w:type="dxa"/>
          </w:tcPr>
          <w:p w14:paraId="28B5DA54" w14:textId="77777777" w:rsidR="00E80AC7" w:rsidRPr="001B64DE" w:rsidRDefault="00E80AC7" w:rsidP="00BF6485">
            <w:pPr>
              <w:rPr>
                <w:rFonts w:ascii="Arial" w:hAnsi="Arial" w:cs="Arial"/>
              </w:rPr>
            </w:pPr>
          </w:p>
        </w:tc>
      </w:tr>
      <w:tr w:rsidR="00E80AC7" w:rsidRPr="001B64DE" w14:paraId="0796BF4E" w14:textId="77777777" w:rsidTr="00BF6485">
        <w:trPr>
          <w:trHeight w:val="621"/>
        </w:trPr>
        <w:tc>
          <w:tcPr>
            <w:tcW w:w="8642" w:type="dxa"/>
          </w:tcPr>
          <w:p w14:paraId="72C9A07D"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forwards signed Funding Agreements and confirmation of enrolment of participant at the Satellite Site to ATP for processing of</w:t>
            </w:r>
            <w:r>
              <w:rPr>
                <w:rFonts w:ascii="Arial" w:hAnsi="Arial" w:cs="Arial"/>
                <w:lang w:val="en-US"/>
              </w:rPr>
              <w:t xml:space="preserve"> TSP grant </w:t>
            </w:r>
          </w:p>
        </w:tc>
        <w:tc>
          <w:tcPr>
            <w:tcW w:w="851" w:type="dxa"/>
          </w:tcPr>
          <w:p w14:paraId="3C1EE07C" w14:textId="77777777" w:rsidR="00E80AC7" w:rsidRPr="001B64DE" w:rsidRDefault="00E80AC7" w:rsidP="00BF6485">
            <w:pPr>
              <w:rPr>
                <w:rFonts w:ascii="Arial" w:hAnsi="Arial" w:cs="Arial"/>
              </w:rPr>
            </w:pPr>
          </w:p>
        </w:tc>
      </w:tr>
      <w:tr w:rsidR="00E80AC7" w:rsidRPr="001B64DE" w14:paraId="32E18E46" w14:textId="77777777" w:rsidTr="00BF6485">
        <w:trPr>
          <w:trHeight w:val="621"/>
        </w:trPr>
        <w:tc>
          <w:tcPr>
            <w:tcW w:w="8642" w:type="dxa"/>
          </w:tcPr>
          <w:p w14:paraId="53218AD8"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confirms teleconference with research coordinator at Satellite Site for day PRIOR to next study visit for this participant</w:t>
            </w:r>
          </w:p>
        </w:tc>
        <w:tc>
          <w:tcPr>
            <w:tcW w:w="851" w:type="dxa"/>
          </w:tcPr>
          <w:p w14:paraId="48D873DC" w14:textId="77777777" w:rsidR="00E80AC7" w:rsidRPr="001B64DE" w:rsidRDefault="00E80AC7" w:rsidP="00BF6485">
            <w:pPr>
              <w:rPr>
                <w:rFonts w:ascii="Arial" w:hAnsi="Arial" w:cs="Arial"/>
              </w:rPr>
            </w:pPr>
          </w:p>
        </w:tc>
      </w:tr>
      <w:tr w:rsidR="00E80AC7" w:rsidRPr="001B64DE" w14:paraId="10E2B33E" w14:textId="77777777" w:rsidTr="00BF6485">
        <w:trPr>
          <w:trHeight w:val="621"/>
        </w:trPr>
        <w:tc>
          <w:tcPr>
            <w:tcW w:w="8642" w:type="dxa"/>
          </w:tcPr>
          <w:p w14:paraId="50B88C49"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contacts Primary Site CRC following first participant visit at Satellite Site to check on the visit and any additional support required at either site</w:t>
            </w:r>
          </w:p>
        </w:tc>
        <w:tc>
          <w:tcPr>
            <w:tcW w:w="851" w:type="dxa"/>
          </w:tcPr>
          <w:p w14:paraId="52EAB305" w14:textId="77777777" w:rsidR="00E80AC7" w:rsidRPr="001B64DE" w:rsidRDefault="00E80AC7" w:rsidP="00BF6485">
            <w:pPr>
              <w:rPr>
                <w:rFonts w:ascii="Arial" w:hAnsi="Arial" w:cs="Arial"/>
              </w:rPr>
            </w:pPr>
          </w:p>
        </w:tc>
      </w:tr>
      <w:tr w:rsidR="00E80AC7" w:rsidRPr="001B64DE" w14:paraId="2CCDB35E" w14:textId="77777777" w:rsidTr="00BF6485">
        <w:trPr>
          <w:trHeight w:val="621"/>
        </w:trPr>
        <w:tc>
          <w:tcPr>
            <w:tcW w:w="8642" w:type="dxa"/>
          </w:tcPr>
          <w:p w14:paraId="61EF4DAA" w14:textId="77777777" w:rsidR="00E80AC7" w:rsidRPr="001B64DE" w:rsidRDefault="00E80AC7" w:rsidP="00BF6485">
            <w:pPr>
              <w:pStyle w:val="ListParagraph"/>
              <w:numPr>
                <w:ilvl w:val="0"/>
                <w:numId w:val="9"/>
              </w:numPr>
              <w:jc w:val="both"/>
              <w:textboxTightWrap w:val="none"/>
              <w:rPr>
                <w:rFonts w:ascii="Arial" w:hAnsi="Arial" w:cs="Arial"/>
                <w:lang w:val="en-US"/>
              </w:rPr>
            </w:pPr>
            <w:r w:rsidRPr="001B64DE">
              <w:rPr>
                <w:rFonts w:ascii="Arial" w:hAnsi="Arial" w:cs="Arial"/>
                <w:lang w:val="en-US"/>
              </w:rPr>
              <w:t xml:space="preserve">confirms teleconference with Primary Site the day </w:t>
            </w:r>
            <w:r>
              <w:rPr>
                <w:rFonts w:ascii="Arial" w:hAnsi="Arial" w:cs="Arial"/>
                <w:lang w:val="en-US"/>
              </w:rPr>
              <w:t>PRIOR</w:t>
            </w:r>
            <w:r w:rsidRPr="001B64DE">
              <w:rPr>
                <w:rFonts w:ascii="Arial" w:hAnsi="Arial" w:cs="Arial"/>
                <w:lang w:val="en-US"/>
              </w:rPr>
              <w:t xml:space="preserve"> to the next visit for the first participant at the Satellite Site</w:t>
            </w:r>
            <w:r>
              <w:rPr>
                <w:rFonts w:ascii="Arial" w:hAnsi="Arial" w:cs="Arial"/>
                <w:lang w:val="en-US"/>
              </w:rPr>
              <w:t xml:space="preserve"> to ensure the first participant is suitable to continue and the Satellite Site is prepared for the visit</w:t>
            </w:r>
          </w:p>
        </w:tc>
        <w:tc>
          <w:tcPr>
            <w:tcW w:w="851" w:type="dxa"/>
          </w:tcPr>
          <w:p w14:paraId="3483512B" w14:textId="77777777" w:rsidR="00E80AC7" w:rsidRPr="001B64DE" w:rsidRDefault="00E80AC7" w:rsidP="00BF6485">
            <w:pPr>
              <w:rPr>
                <w:rFonts w:ascii="Arial" w:hAnsi="Arial" w:cs="Arial"/>
              </w:rPr>
            </w:pPr>
          </w:p>
        </w:tc>
      </w:tr>
      <w:tr w:rsidR="00E80AC7" w:rsidRPr="001B64DE" w14:paraId="07DF5EF6" w14:textId="77777777" w:rsidTr="00BC3AB4">
        <w:tc>
          <w:tcPr>
            <w:tcW w:w="9493" w:type="dxa"/>
            <w:gridSpan w:val="2"/>
            <w:shd w:val="clear" w:color="auto" w:fill="E7F6FF"/>
          </w:tcPr>
          <w:p w14:paraId="6A66E155" w14:textId="77777777" w:rsidR="00E80AC7" w:rsidRPr="001B64DE" w:rsidRDefault="00E80AC7" w:rsidP="00BF6485">
            <w:pPr>
              <w:spacing w:before="120" w:after="120"/>
              <w:rPr>
                <w:rFonts w:ascii="Arial" w:hAnsi="Arial" w:cs="Arial"/>
              </w:rPr>
            </w:pPr>
            <w:r w:rsidRPr="001B64DE">
              <w:rPr>
                <w:rFonts w:ascii="Arial" w:hAnsi="Arial" w:cs="Arial"/>
                <w:b/>
                <w:bCs/>
              </w:rPr>
              <w:t>Date of the second visit of the first participant at the Satellite Site:</w:t>
            </w:r>
            <w:r>
              <w:rPr>
                <w:rFonts w:ascii="Arial" w:hAnsi="Arial" w:cs="Arial"/>
                <w:b/>
                <w:bCs/>
              </w:rPr>
              <w:t xml:space="preserve"> (dd/mmm/yyyy)</w:t>
            </w:r>
          </w:p>
        </w:tc>
      </w:tr>
      <w:tr w:rsidR="00E80AC7" w:rsidRPr="001B64DE" w14:paraId="10862BF2" w14:textId="77777777" w:rsidTr="00BC3AB4">
        <w:tc>
          <w:tcPr>
            <w:tcW w:w="9493" w:type="dxa"/>
            <w:gridSpan w:val="2"/>
            <w:shd w:val="clear" w:color="auto" w:fill="D9E2F3" w:themeFill="accent1" w:themeFillTint="33"/>
          </w:tcPr>
          <w:p w14:paraId="1F4AB81E" w14:textId="77777777" w:rsidR="00E80AC7" w:rsidRPr="00BF6485" w:rsidRDefault="00E80AC7" w:rsidP="00BF6485">
            <w:pPr>
              <w:spacing w:before="120" w:after="120"/>
              <w:rPr>
                <w:rFonts w:ascii="Arial" w:hAnsi="Arial" w:cs="Arial"/>
                <w:color w:val="000099"/>
              </w:rPr>
            </w:pPr>
            <w:r w:rsidRPr="00BF6485">
              <w:rPr>
                <w:rFonts w:ascii="Arial" w:hAnsi="Arial" w:cs="Arial"/>
                <w:b/>
                <w:bCs/>
                <w:color w:val="000099"/>
              </w:rPr>
              <w:t>Day prior to second visit for first participant at the Satellite Site, the RCCC CSS:</w:t>
            </w:r>
          </w:p>
        </w:tc>
      </w:tr>
      <w:tr w:rsidR="00E80AC7" w:rsidRPr="001B64DE" w14:paraId="21684C63" w14:textId="77777777" w:rsidTr="00BF6485">
        <w:tc>
          <w:tcPr>
            <w:tcW w:w="8642" w:type="dxa"/>
          </w:tcPr>
          <w:p w14:paraId="5D94E144" w14:textId="77777777" w:rsidR="00E80AC7" w:rsidRPr="001B64DE" w:rsidRDefault="00E80AC7" w:rsidP="00BF6485">
            <w:pPr>
              <w:pStyle w:val="ListParagraph"/>
              <w:numPr>
                <w:ilvl w:val="0"/>
                <w:numId w:val="9"/>
              </w:numPr>
              <w:spacing w:before="100" w:after="100"/>
              <w:ind w:left="357" w:hanging="357"/>
              <w:jc w:val="both"/>
              <w:textboxTightWrap w:val="none"/>
              <w:rPr>
                <w:rFonts w:ascii="Arial" w:hAnsi="Arial" w:cs="Arial"/>
                <w:lang w:val="en-US"/>
              </w:rPr>
            </w:pPr>
            <w:r>
              <w:rPr>
                <w:rFonts w:ascii="Arial" w:hAnsi="Arial" w:cs="Arial"/>
                <w:lang w:val="en-US"/>
              </w:rPr>
              <w:t>u</w:t>
            </w:r>
            <w:r w:rsidRPr="001B64DE">
              <w:rPr>
                <w:rFonts w:ascii="Arial" w:hAnsi="Arial" w:cs="Arial"/>
                <w:lang w:val="en-US"/>
              </w:rPr>
              <w:t xml:space="preserve">ndertakes teleconference with CRC at Primary Site to discuss the upcoming visit for the first participant at the Satellite </w:t>
            </w:r>
            <w:r>
              <w:rPr>
                <w:rFonts w:ascii="Arial" w:hAnsi="Arial" w:cs="Arial"/>
                <w:lang w:val="en-US"/>
              </w:rPr>
              <w:t>S</w:t>
            </w:r>
            <w:r w:rsidRPr="001B64DE">
              <w:rPr>
                <w:rFonts w:ascii="Arial" w:hAnsi="Arial" w:cs="Arial"/>
                <w:lang w:val="en-US"/>
              </w:rPr>
              <w:t>ite, and to confirm that all required trial materials including I</w:t>
            </w:r>
            <w:r>
              <w:rPr>
                <w:rFonts w:ascii="Arial" w:hAnsi="Arial" w:cs="Arial"/>
                <w:lang w:val="en-US"/>
              </w:rPr>
              <w:t>M</w:t>
            </w:r>
            <w:r w:rsidRPr="001B64DE">
              <w:rPr>
                <w:rFonts w:ascii="Arial" w:hAnsi="Arial" w:cs="Arial"/>
                <w:lang w:val="en-US"/>
              </w:rPr>
              <w:t xml:space="preserve">P </w:t>
            </w:r>
            <w:r>
              <w:rPr>
                <w:rFonts w:ascii="Arial" w:hAnsi="Arial" w:cs="Arial"/>
                <w:lang w:val="en-US"/>
              </w:rPr>
              <w:t>are</w:t>
            </w:r>
            <w:r w:rsidRPr="001B64DE">
              <w:rPr>
                <w:rFonts w:ascii="Arial" w:hAnsi="Arial" w:cs="Arial"/>
                <w:lang w:val="en-US"/>
              </w:rPr>
              <w:t xml:space="preserve"> at the Satellite Site</w:t>
            </w:r>
          </w:p>
        </w:tc>
        <w:tc>
          <w:tcPr>
            <w:tcW w:w="851" w:type="dxa"/>
          </w:tcPr>
          <w:p w14:paraId="3392CA51" w14:textId="77777777" w:rsidR="00E80AC7" w:rsidRPr="001B64DE" w:rsidRDefault="00E80AC7" w:rsidP="00BF6485">
            <w:pPr>
              <w:rPr>
                <w:rFonts w:ascii="Arial" w:hAnsi="Arial" w:cs="Arial"/>
              </w:rPr>
            </w:pPr>
          </w:p>
        </w:tc>
      </w:tr>
      <w:tr w:rsidR="00E80AC7" w:rsidRPr="001B64DE" w14:paraId="490A703A" w14:textId="77777777" w:rsidTr="00BF6485">
        <w:tc>
          <w:tcPr>
            <w:tcW w:w="8642" w:type="dxa"/>
          </w:tcPr>
          <w:p w14:paraId="798850D0" w14:textId="77777777" w:rsidR="00E80AC7" w:rsidRPr="001B64DE" w:rsidRDefault="00E80AC7" w:rsidP="00BF6485">
            <w:pPr>
              <w:pStyle w:val="ListParagraph"/>
              <w:numPr>
                <w:ilvl w:val="0"/>
                <w:numId w:val="9"/>
              </w:numPr>
              <w:spacing w:before="100" w:after="100"/>
              <w:ind w:left="357" w:hanging="357"/>
              <w:jc w:val="both"/>
              <w:textboxTightWrap w:val="none"/>
              <w:rPr>
                <w:rFonts w:ascii="Arial" w:hAnsi="Arial" w:cs="Arial"/>
                <w:lang w:val="en-US"/>
              </w:rPr>
            </w:pPr>
            <w:r>
              <w:rPr>
                <w:rFonts w:ascii="Arial" w:hAnsi="Arial" w:cs="Arial"/>
                <w:lang w:val="en-US"/>
              </w:rPr>
              <w:t>u</w:t>
            </w:r>
            <w:r w:rsidRPr="001B64DE">
              <w:rPr>
                <w:rFonts w:ascii="Arial" w:hAnsi="Arial" w:cs="Arial"/>
                <w:lang w:val="en-US"/>
              </w:rPr>
              <w:t>ndertakes teleconference with research coordinator at Satellite Site to ensure they are comfortable with the upcoming visit and tasks involved</w:t>
            </w:r>
          </w:p>
        </w:tc>
        <w:tc>
          <w:tcPr>
            <w:tcW w:w="851" w:type="dxa"/>
          </w:tcPr>
          <w:p w14:paraId="7D9144D4" w14:textId="77777777" w:rsidR="00E80AC7" w:rsidRPr="001B64DE" w:rsidRDefault="00E80AC7" w:rsidP="00BF6485">
            <w:pPr>
              <w:rPr>
                <w:rFonts w:ascii="Arial" w:hAnsi="Arial" w:cs="Arial"/>
              </w:rPr>
            </w:pPr>
          </w:p>
        </w:tc>
      </w:tr>
      <w:tr w:rsidR="00E80AC7" w:rsidRPr="001B64DE" w14:paraId="638E2957" w14:textId="77777777" w:rsidTr="00BF6485">
        <w:tc>
          <w:tcPr>
            <w:tcW w:w="8642" w:type="dxa"/>
          </w:tcPr>
          <w:p w14:paraId="42554ED5" w14:textId="77777777" w:rsidR="00E80AC7" w:rsidRPr="001B64DE" w:rsidRDefault="00E80AC7" w:rsidP="00BF6485">
            <w:pPr>
              <w:pStyle w:val="ListParagraph"/>
              <w:numPr>
                <w:ilvl w:val="0"/>
                <w:numId w:val="9"/>
              </w:numPr>
              <w:spacing w:before="100" w:after="100"/>
              <w:ind w:left="357" w:hanging="357"/>
              <w:jc w:val="both"/>
              <w:textboxTightWrap w:val="none"/>
              <w:rPr>
                <w:rFonts w:ascii="Arial" w:hAnsi="Arial" w:cs="Arial"/>
                <w:lang w:val="en-US"/>
              </w:rPr>
            </w:pPr>
            <w:r>
              <w:rPr>
                <w:rFonts w:ascii="Arial" w:hAnsi="Arial" w:cs="Arial"/>
                <w:lang w:val="en-US"/>
              </w:rPr>
              <w:t>o</w:t>
            </w:r>
            <w:r w:rsidRPr="001B64DE">
              <w:rPr>
                <w:rFonts w:ascii="Arial" w:hAnsi="Arial" w:cs="Arial"/>
                <w:lang w:val="en-US"/>
              </w:rPr>
              <w:t>rganises to contact the Satellite Site research coordinator the day after the visit to check on progress</w:t>
            </w:r>
          </w:p>
        </w:tc>
        <w:tc>
          <w:tcPr>
            <w:tcW w:w="851" w:type="dxa"/>
          </w:tcPr>
          <w:p w14:paraId="5DBE2B40" w14:textId="77777777" w:rsidR="00E80AC7" w:rsidRPr="001B64DE" w:rsidRDefault="00E80AC7" w:rsidP="00BF6485">
            <w:pPr>
              <w:rPr>
                <w:rFonts w:ascii="Arial" w:hAnsi="Arial" w:cs="Arial"/>
              </w:rPr>
            </w:pPr>
          </w:p>
        </w:tc>
      </w:tr>
      <w:tr w:rsidR="00E80AC7" w:rsidRPr="001B64DE" w14:paraId="011A8F17" w14:textId="77777777" w:rsidTr="00BC3AB4">
        <w:tc>
          <w:tcPr>
            <w:tcW w:w="9493" w:type="dxa"/>
            <w:gridSpan w:val="2"/>
            <w:shd w:val="clear" w:color="auto" w:fill="D9E2F3" w:themeFill="accent1" w:themeFillTint="33"/>
          </w:tcPr>
          <w:p w14:paraId="5FD4C871" w14:textId="77777777" w:rsidR="00E80AC7" w:rsidRPr="00BF6485" w:rsidRDefault="00E80AC7" w:rsidP="00BF6485">
            <w:pPr>
              <w:spacing w:before="120" w:after="120"/>
              <w:rPr>
                <w:rFonts w:ascii="Arial" w:hAnsi="Arial" w:cs="Arial"/>
                <w:color w:val="000099"/>
              </w:rPr>
            </w:pPr>
            <w:r w:rsidRPr="00BF6485">
              <w:rPr>
                <w:rFonts w:ascii="Arial" w:hAnsi="Arial" w:cs="Arial"/>
                <w:b/>
                <w:bCs/>
                <w:color w:val="000099"/>
              </w:rPr>
              <w:t>Thereafter, the RCCC CSS:</w:t>
            </w:r>
          </w:p>
        </w:tc>
      </w:tr>
      <w:tr w:rsidR="00E80AC7" w:rsidRPr="001B64DE" w14:paraId="09C3EAB5" w14:textId="77777777" w:rsidTr="00BF6485">
        <w:tc>
          <w:tcPr>
            <w:tcW w:w="8642" w:type="dxa"/>
          </w:tcPr>
          <w:p w14:paraId="7FE435D3" w14:textId="77777777" w:rsidR="00E80AC7" w:rsidRPr="000E0698" w:rsidRDefault="00E80AC7" w:rsidP="00BF6485">
            <w:pPr>
              <w:pStyle w:val="ListParagraph"/>
              <w:numPr>
                <w:ilvl w:val="0"/>
                <w:numId w:val="9"/>
              </w:numPr>
              <w:spacing w:before="100" w:after="100"/>
              <w:ind w:left="357" w:hanging="357"/>
              <w:jc w:val="both"/>
              <w:textboxTightWrap w:val="none"/>
              <w:rPr>
                <w:rFonts w:ascii="Arial" w:hAnsi="Arial" w:cs="Arial"/>
                <w:lang w:val="en-US"/>
              </w:rPr>
            </w:pPr>
            <w:r w:rsidRPr="001C7038">
              <w:rPr>
                <w:rFonts w:ascii="Arial" w:hAnsi="Arial" w:cs="Arial"/>
                <w:lang w:val="en-US"/>
              </w:rPr>
              <w:lastRenderedPageBreak/>
              <w:t>repeats Step 6 for the duration of the study or until the Satellite Site staff are comfortable with their roles</w:t>
            </w:r>
            <w:r w:rsidRPr="000E0698">
              <w:rPr>
                <w:rFonts w:ascii="Arial" w:hAnsi="Arial" w:cs="Arial"/>
                <w:lang w:val="en-US"/>
              </w:rPr>
              <w:t xml:space="preserve"> and involvement</w:t>
            </w:r>
          </w:p>
        </w:tc>
        <w:tc>
          <w:tcPr>
            <w:tcW w:w="851" w:type="dxa"/>
          </w:tcPr>
          <w:p w14:paraId="70F1DD4E" w14:textId="77777777" w:rsidR="00E80AC7" w:rsidRPr="001B64DE" w:rsidRDefault="00E80AC7" w:rsidP="00BF6485">
            <w:pPr>
              <w:rPr>
                <w:rFonts w:ascii="Arial" w:hAnsi="Arial" w:cs="Arial"/>
              </w:rPr>
            </w:pPr>
          </w:p>
        </w:tc>
      </w:tr>
      <w:tr w:rsidR="00E80AC7" w:rsidRPr="001B64DE" w14:paraId="3BDF4B81" w14:textId="77777777" w:rsidTr="00BF6485">
        <w:trPr>
          <w:trHeight w:val="808"/>
        </w:trPr>
        <w:tc>
          <w:tcPr>
            <w:tcW w:w="8642" w:type="dxa"/>
            <w:tcBorders>
              <w:bottom w:val="single" w:sz="4" w:space="0" w:color="auto"/>
            </w:tcBorders>
          </w:tcPr>
          <w:p w14:paraId="457155BF" w14:textId="77777777" w:rsidR="00E80AC7" w:rsidRPr="000E0698" w:rsidRDefault="00E80AC7" w:rsidP="00BF6485">
            <w:pPr>
              <w:pStyle w:val="ListParagraph"/>
              <w:numPr>
                <w:ilvl w:val="0"/>
                <w:numId w:val="9"/>
              </w:numPr>
              <w:spacing w:before="100" w:after="100"/>
              <w:ind w:left="357" w:hanging="357"/>
              <w:jc w:val="both"/>
              <w:textboxTightWrap w:val="none"/>
              <w:rPr>
                <w:rFonts w:ascii="Arial" w:hAnsi="Arial" w:cs="Arial"/>
                <w:lang w:val="en-US"/>
              </w:rPr>
            </w:pPr>
            <w:r>
              <w:rPr>
                <w:rFonts w:ascii="Arial" w:hAnsi="Arial" w:cs="Arial"/>
                <w:lang w:val="en-US"/>
              </w:rPr>
              <w:t>c</w:t>
            </w:r>
            <w:r w:rsidRPr="000E0698">
              <w:rPr>
                <w:rFonts w:ascii="Arial" w:hAnsi="Arial" w:cs="Arial"/>
                <w:lang w:val="en-US"/>
              </w:rPr>
              <w:t>onfirms date of final study visit for the first participant at the Satellite Site and organise</w:t>
            </w:r>
            <w:r>
              <w:rPr>
                <w:rFonts w:ascii="Arial" w:hAnsi="Arial" w:cs="Arial"/>
                <w:lang w:val="en-US"/>
              </w:rPr>
              <w:t>s</w:t>
            </w:r>
            <w:r w:rsidRPr="000E0698">
              <w:rPr>
                <w:rFonts w:ascii="Arial" w:hAnsi="Arial" w:cs="Arial"/>
                <w:lang w:val="en-US"/>
              </w:rPr>
              <w:t xml:space="preserve"> teleconference with Satellite Site research coordinator the day following the </w:t>
            </w:r>
            <w:r>
              <w:rPr>
                <w:rFonts w:ascii="Arial" w:hAnsi="Arial" w:cs="Arial"/>
                <w:lang w:val="en-US"/>
              </w:rPr>
              <w:t>f</w:t>
            </w:r>
            <w:r w:rsidRPr="000E0698">
              <w:rPr>
                <w:rFonts w:ascii="Arial" w:hAnsi="Arial" w:cs="Arial"/>
                <w:lang w:val="en-US"/>
              </w:rPr>
              <w:t>inal visit</w:t>
            </w:r>
          </w:p>
        </w:tc>
        <w:tc>
          <w:tcPr>
            <w:tcW w:w="851" w:type="dxa"/>
            <w:tcBorders>
              <w:bottom w:val="single" w:sz="4" w:space="0" w:color="auto"/>
            </w:tcBorders>
          </w:tcPr>
          <w:p w14:paraId="27F34D0A" w14:textId="77777777" w:rsidR="00E80AC7" w:rsidRPr="001B64DE" w:rsidRDefault="00E80AC7" w:rsidP="00BF6485">
            <w:pPr>
              <w:rPr>
                <w:rFonts w:ascii="Arial" w:hAnsi="Arial" w:cs="Arial"/>
              </w:rPr>
            </w:pPr>
          </w:p>
        </w:tc>
      </w:tr>
      <w:tr w:rsidR="00E80AC7" w:rsidRPr="001B64DE" w14:paraId="0DC22B0D" w14:textId="77777777" w:rsidTr="00BC3AB4">
        <w:trPr>
          <w:trHeight w:val="500"/>
        </w:trPr>
        <w:tc>
          <w:tcPr>
            <w:tcW w:w="9493" w:type="dxa"/>
            <w:gridSpan w:val="2"/>
            <w:tcBorders>
              <w:bottom w:val="single" w:sz="4" w:space="0" w:color="auto"/>
            </w:tcBorders>
            <w:shd w:val="clear" w:color="auto" w:fill="E7F6FF"/>
          </w:tcPr>
          <w:p w14:paraId="006069A9" w14:textId="77777777" w:rsidR="00E80AC7" w:rsidRPr="001B64DE" w:rsidRDefault="00E80AC7" w:rsidP="00BF6485">
            <w:pPr>
              <w:spacing w:before="120" w:after="120"/>
              <w:rPr>
                <w:rFonts w:ascii="Arial" w:hAnsi="Arial" w:cs="Arial"/>
              </w:rPr>
            </w:pPr>
            <w:r w:rsidRPr="001B64DE">
              <w:rPr>
                <w:rFonts w:ascii="Arial" w:hAnsi="Arial" w:cs="Arial"/>
                <w:b/>
                <w:bCs/>
              </w:rPr>
              <w:t xml:space="preserve">Date of the </w:t>
            </w:r>
            <w:r>
              <w:rPr>
                <w:rFonts w:ascii="Arial" w:hAnsi="Arial" w:cs="Arial"/>
                <w:b/>
                <w:bCs/>
              </w:rPr>
              <w:t xml:space="preserve">final </w:t>
            </w:r>
            <w:r w:rsidRPr="001B64DE">
              <w:rPr>
                <w:rFonts w:ascii="Arial" w:hAnsi="Arial" w:cs="Arial"/>
                <w:b/>
                <w:bCs/>
              </w:rPr>
              <w:t xml:space="preserve">visit of the </w:t>
            </w:r>
            <w:r>
              <w:rPr>
                <w:rFonts w:ascii="Arial" w:hAnsi="Arial" w:cs="Arial"/>
                <w:b/>
                <w:bCs/>
              </w:rPr>
              <w:t>first</w:t>
            </w:r>
            <w:r w:rsidRPr="001B64DE">
              <w:rPr>
                <w:rFonts w:ascii="Arial" w:hAnsi="Arial" w:cs="Arial"/>
                <w:b/>
                <w:bCs/>
              </w:rPr>
              <w:t xml:space="preserve"> participant at the Satellite Site:</w:t>
            </w:r>
            <w:r>
              <w:rPr>
                <w:rFonts w:ascii="Arial" w:hAnsi="Arial" w:cs="Arial"/>
                <w:b/>
                <w:bCs/>
              </w:rPr>
              <w:t xml:space="preserve"> (dd/mmm/yyyy)</w:t>
            </w:r>
          </w:p>
        </w:tc>
      </w:tr>
      <w:tr w:rsidR="00E80AC7" w:rsidRPr="001B64DE" w14:paraId="57072388" w14:textId="77777777" w:rsidTr="00BC3AB4">
        <w:trPr>
          <w:trHeight w:val="500"/>
        </w:trPr>
        <w:tc>
          <w:tcPr>
            <w:tcW w:w="9493" w:type="dxa"/>
            <w:gridSpan w:val="2"/>
            <w:shd w:val="clear" w:color="auto" w:fill="D9E2F3" w:themeFill="accent1" w:themeFillTint="33"/>
          </w:tcPr>
          <w:p w14:paraId="6CFA3D1B" w14:textId="77777777" w:rsidR="00E80AC7" w:rsidRPr="00BF6485" w:rsidRDefault="00E80AC7" w:rsidP="00BF6485">
            <w:pPr>
              <w:spacing w:before="120" w:after="120"/>
              <w:rPr>
                <w:rFonts w:ascii="Arial" w:hAnsi="Arial" w:cs="Arial"/>
                <w:color w:val="000099"/>
              </w:rPr>
            </w:pPr>
            <w:r w:rsidRPr="00BF6485">
              <w:rPr>
                <w:rFonts w:ascii="Arial" w:hAnsi="Arial" w:cs="Arial"/>
                <w:b/>
                <w:bCs/>
                <w:color w:val="000099"/>
              </w:rPr>
              <w:t>Within 1 week of study completion by the first participant, the RCCC CSS:</w:t>
            </w:r>
          </w:p>
        </w:tc>
      </w:tr>
      <w:tr w:rsidR="00E80AC7" w:rsidRPr="001B64DE" w14:paraId="577DF495" w14:textId="77777777" w:rsidTr="00BF6485">
        <w:trPr>
          <w:trHeight w:val="486"/>
        </w:trPr>
        <w:tc>
          <w:tcPr>
            <w:tcW w:w="8642" w:type="dxa"/>
            <w:tcBorders>
              <w:bottom w:val="dashed" w:sz="4" w:space="0" w:color="auto"/>
            </w:tcBorders>
          </w:tcPr>
          <w:p w14:paraId="3F7D062D" w14:textId="77777777" w:rsidR="00E80AC7" w:rsidRPr="006339D6" w:rsidRDefault="00E80AC7" w:rsidP="00BF6485">
            <w:pPr>
              <w:pStyle w:val="ListParagraph"/>
              <w:numPr>
                <w:ilvl w:val="0"/>
                <w:numId w:val="9"/>
              </w:numPr>
              <w:jc w:val="both"/>
              <w:textboxTightWrap w:val="none"/>
              <w:rPr>
                <w:rFonts w:ascii="Arial" w:hAnsi="Arial" w:cs="Arial"/>
                <w:lang w:val="en-US"/>
              </w:rPr>
            </w:pPr>
            <w:bookmarkStart w:id="3" w:name="_Hlk64480873"/>
            <w:r>
              <w:rPr>
                <w:rFonts w:ascii="Arial" w:hAnsi="Arial" w:cs="Arial"/>
                <w:lang w:val="en-US"/>
              </w:rPr>
              <w:t>contacts the Satellite Site to confirm:</w:t>
            </w:r>
          </w:p>
          <w:bookmarkEnd w:id="3"/>
          <w:p w14:paraId="1F390013" w14:textId="249492C5" w:rsidR="00E80AC7" w:rsidRPr="006339D6"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participant completion activities including responding to data queries</w:t>
            </w:r>
          </w:p>
        </w:tc>
        <w:tc>
          <w:tcPr>
            <w:tcW w:w="851" w:type="dxa"/>
            <w:tcBorders>
              <w:bottom w:val="dashed" w:sz="4" w:space="0" w:color="auto"/>
            </w:tcBorders>
          </w:tcPr>
          <w:p w14:paraId="68C48DBA" w14:textId="77777777" w:rsidR="00E80AC7" w:rsidRPr="001B64DE" w:rsidRDefault="00E80AC7" w:rsidP="00BF6485">
            <w:pPr>
              <w:rPr>
                <w:rFonts w:ascii="Arial" w:hAnsi="Arial" w:cs="Arial"/>
              </w:rPr>
            </w:pPr>
          </w:p>
        </w:tc>
      </w:tr>
      <w:tr w:rsidR="00E80AC7" w:rsidRPr="001B64DE" w14:paraId="5487DB32" w14:textId="77777777" w:rsidTr="00BF6485">
        <w:trPr>
          <w:trHeight w:val="486"/>
        </w:trPr>
        <w:tc>
          <w:tcPr>
            <w:tcW w:w="8642" w:type="dxa"/>
            <w:tcBorders>
              <w:top w:val="dashed" w:sz="4" w:space="0" w:color="auto"/>
              <w:bottom w:val="dashed" w:sz="4" w:space="0" w:color="auto"/>
            </w:tcBorders>
          </w:tcPr>
          <w:p w14:paraId="6B006524" w14:textId="78BE16CA" w:rsidR="00E80AC7" w:rsidRPr="001B64DE"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sidRPr="001B64DE">
              <w:rPr>
                <w:rFonts w:ascii="Arial" w:hAnsi="Arial" w:cs="Arial"/>
                <w:lang w:val="en-US"/>
              </w:rPr>
              <w:t>? new participants enrolled</w:t>
            </w:r>
            <w:r>
              <w:rPr>
                <w:rFonts w:ascii="Arial" w:hAnsi="Arial" w:cs="Arial"/>
                <w:lang w:val="en-US"/>
              </w:rPr>
              <w:t xml:space="preserve"> (if so, check that the ATP data collection sheet for each participant has been completed, if consent was provided)</w:t>
            </w:r>
          </w:p>
        </w:tc>
        <w:tc>
          <w:tcPr>
            <w:tcW w:w="851" w:type="dxa"/>
            <w:tcBorders>
              <w:top w:val="dashed" w:sz="4" w:space="0" w:color="auto"/>
              <w:bottom w:val="dashed" w:sz="4" w:space="0" w:color="auto"/>
            </w:tcBorders>
          </w:tcPr>
          <w:p w14:paraId="09351589" w14:textId="77777777" w:rsidR="00E80AC7" w:rsidRPr="001B64DE" w:rsidRDefault="00E80AC7" w:rsidP="00BF6485">
            <w:pPr>
              <w:rPr>
                <w:rFonts w:ascii="Arial" w:hAnsi="Arial" w:cs="Arial"/>
              </w:rPr>
            </w:pPr>
          </w:p>
        </w:tc>
      </w:tr>
      <w:tr w:rsidR="00E80AC7" w:rsidRPr="001B64DE" w14:paraId="7F738FD5" w14:textId="77777777" w:rsidTr="00BF6485">
        <w:trPr>
          <w:trHeight w:val="486"/>
        </w:trPr>
        <w:tc>
          <w:tcPr>
            <w:tcW w:w="8642" w:type="dxa"/>
            <w:tcBorders>
              <w:top w:val="dashed" w:sz="4" w:space="0" w:color="auto"/>
              <w:bottom w:val="dashed" w:sz="4" w:space="0" w:color="auto"/>
            </w:tcBorders>
          </w:tcPr>
          <w:p w14:paraId="084232E0" w14:textId="109DD692" w:rsidR="00E80AC7" w:rsidRPr="001B64DE"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o</w:t>
            </w:r>
            <w:r w:rsidRPr="001B64DE">
              <w:rPr>
                <w:rFonts w:ascii="Arial" w:hAnsi="Arial" w:cs="Arial"/>
                <w:lang w:val="en-US"/>
              </w:rPr>
              <w:t>ngoing training</w:t>
            </w:r>
          </w:p>
        </w:tc>
        <w:tc>
          <w:tcPr>
            <w:tcW w:w="851" w:type="dxa"/>
            <w:tcBorders>
              <w:top w:val="dashed" w:sz="4" w:space="0" w:color="auto"/>
              <w:bottom w:val="dashed" w:sz="4" w:space="0" w:color="auto"/>
            </w:tcBorders>
          </w:tcPr>
          <w:p w14:paraId="6EA65E10" w14:textId="77777777" w:rsidR="00E80AC7" w:rsidRPr="001B64DE" w:rsidRDefault="00E80AC7" w:rsidP="00BF6485">
            <w:pPr>
              <w:rPr>
                <w:rFonts w:ascii="Arial" w:hAnsi="Arial" w:cs="Arial"/>
              </w:rPr>
            </w:pPr>
          </w:p>
        </w:tc>
      </w:tr>
      <w:tr w:rsidR="00E80AC7" w:rsidRPr="001B64DE" w14:paraId="54692C14" w14:textId="77777777" w:rsidTr="00BF6485">
        <w:trPr>
          <w:trHeight w:val="486"/>
        </w:trPr>
        <w:tc>
          <w:tcPr>
            <w:tcW w:w="8642" w:type="dxa"/>
            <w:tcBorders>
              <w:top w:val="dashed" w:sz="4" w:space="0" w:color="auto"/>
              <w:bottom w:val="dashed" w:sz="4" w:space="0" w:color="auto"/>
            </w:tcBorders>
          </w:tcPr>
          <w:p w14:paraId="38F54841" w14:textId="71DB6FE9" w:rsidR="00E80AC7" w:rsidRPr="001B64DE"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update the ATP Database</w:t>
            </w:r>
          </w:p>
        </w:tc>
        <w:tc>
          <w:tcPr>
            <w:tcW w:w="851" w:type="dxa"/>
            <w:tcBorders>
              <w:top w:val="dashed" w:sz="4" w:space="0" w:color="auto"/>
              <w:bottom w:val="dashed" w:sz="4" w:space="0" w:color="auto"/>
            </w:tcBorders>
          </w:tcPr>
          <w:p w14:paraId="34E1C5AC" w14:textId="77777777" w:rsidR="00E80AC7" w:rsidRPr="001B64DE" w:rsidRDefault="00E80AC7" w:rsidP="00BF6485">
            <w:pPr>
              <w:rPr>
                <w:rFonts w:ascii="Arial" w:hAnsi="Arial" w:cs="Arial"/>
              </w:rPr>
            </w:pPr>
          </w:p>
        </w:tc>
      </w:tr>
      <w:tr w:rsidR="00E80AC7" w:rsidRPr="001B64DE" w14:paraId="28F314A2" w14:textId="77777777" w:rsidTr="00BF6485">
        <w:trPr>
          <w:trHeight w:val="486"/>
        </w:trPr>
        <w:tc>
          <w:tcPr>
            <w:tcW w:w="8642" w:type="dxa"/>
            <w:tcBorders>
              <w:top w:val="dashed" w:sz="4" w:space="0" w:color="auto"/>
              <w:bottom w:val="dashed" w:sz="4" w:space="0" w:color="auto"/>
            </w:tcBorders>
          </w:tcPr>
          <w:p w14:paraId="0A8299B3" w14:textId="136BFE32" w:rsidR="00E80AC7" w:rsidRPr="001B64DE"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f</w:t>
            </w:r>
            <w:r w:rsidRPr="001B64DE">
              <w:rPr>
                <w:rFonts w:ascii="Arial" w:hAnsi="Arial" w:cs="Arial"/>
                <w:lang w:val="en-US"/>
              </w:rPr>
              <w:t>eedback survey on the teletrials process</w:t>
            </w:r>
          </w:p>
        </w:tc>
        <w:tc>
          <w:tcPr>
            <w:tcW w:w="851" w:type="dxa"/>
            <w:tcBorders>
              <w:top w:val="dashed" w:sz="4" w:space="0" w:color="auto"/>
              <w:bottom w:val="dashed" w:sz="4" w:space="0" w:color="auto"/>
            </w:tcBorders>
          </w:tcPr>
          <w:p w14:paraId="4F4F1C07" w14:textId="77777777" w:rsidR="00E80AC7" w:rsidRPr="001B64DE" w:rsidRDefault="00E80AC7" w:rsidP="00BF6485">
            <w:pPr>
              <w:rPr>
                <w:rFonts w:ascii="Arial" w:hAnsi="Arial" w:cs="Arial"/>
              </w:rPr>
            </w:pPr>
          </w:p>
        </w:tc>
      </w:tr>
      <w:tr w:rsidR="00E80AC7" w:rsidRPr="001B64DE" w14:paraId="4F44FBED" w14:textId="77777777" w:rsidTr="00BF6485">
        <w:trPr>
          <w:trHeight w:val="486"/>
        </w:trPr>
        <w:tc>
          <w:tcPr>
            <w:tcW w:w="8642" w:type="dxa"/>
            <w:tcBorders>
              <w:top w:val="dashed" w:sz="4" w:space="0" w:color="auto"/>
            </w:tcBorders>
          </w:tcPr>
          <w:p w14:paraId="7E9EBE89" w14:textId="673FC0D4" w:rsidR="00E80AC7" w:rsidDel="00142E35"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Satellite Site interest in o</w:t>
            </w:r>
            <w:r w:rsidRPr="001B64DE">
              <w:rPr>
                <w:rFonts w:ascii="Arial" w:hAnsi="Arial" w:cs="Arial"/>
                <w:lang w:val="en-US"/>
              </w:rPr>
              <w:t>ngoing involvement in clinical trials</w:t>
            </w:r>
          </w:p>
        </w:tc>
        <w:tc>
          <w:tcPr>
            <w:tcW w:w="851" w:type="dxa"/>
            <w:tcBorders>
              <w:top w:val="dashed" w:sz="4" w:space="0" w:color="auto"/>
            </w:tcBorders>
          </w:tcPr>
          <w:p w14:paraId="2B008D99" w14:textId="77777777" w:rsidR="00E80AC7" w:rsidRPr="001B64DE" w:rsidRDefault="00E80AC7" w:rsidP="00BF6485">
            <w:pPr>
              <w:rPr>
                <w:rFonts w:ascii="Arial" w:hAnsi="Arial" w:cs="Arial"/>
              </w:rPr>
            </w:pPr>
          </w:p>
        </w:tc>
      </w:tr>
      <w:tr w:rsidR="00E80AC7" w:rsidRPr="001B64DE" w14:paraId="76240691" w14:textId="77777777" w:rsidTr="00BF6485">
        <w:trPr>
          <w:trHeight w:val="486"/>
        </w:trPr>
        <w:tc>
          <w:tcPr>
            <w:tcW w:w="8642" w:type="dxa"/>
            <w:tcBorders>
              <w:right w:val="single" w:sz="4" w:space="0" w:color="auto"/>
            </w:tcBorders>
          </w:tcPr>
          <w:p w14:paraId="6929A978" w14:textId="77777777" w:rsidR="00E80AC7" w:rsidRPr="00523975" w:rsidRDefault="00E80AC7" w:rsidP="00BF6485">
            <w:pPr>
              <w:pStyle w:val="ListParagraph"/>
              <w:numPr>
                <w:ilvl w:val="0"/>
                <w:numId w:val="7"/>
              </w:numPr>
              <w:ind w:left="357" w:hanging="357"/>
              <w:jc w:val="both"/>
              <w:textboxTightWrap w:val="none"/>
              <w:rPr>
                <w:rFonts w:ascii="Arial" w:hAnsi="Arial" w:cs="Arial"/>
                <w:lang w:val="en-US"/>
              </w:rPr>
            </w:pPr>
            <w:r>
              <w:rPr>
                <w:rFonts w:ascii="Arial" w:hAnsi="Arial" w:cs="Arial"/>
                <w:lang w:val="en-US"/>
              </w:rPr>
              <w:t>i</w:t>
            </w:r>
            <w:r w:rsidRPr="00523975">
              <w:rPr>
                <w:rFonts w:ascii="Arial" w:hAnsi="Arial" w:cs="Arial"/>
                <w:lang w:val="en-US"/>
              </w:rPr>
              <w:t>f this visit is also the final visit for the study overall, the RCCC CSS also discusses study archiving requirements</w:t>
            </w:r>
          </w:p>
        </w:tc>
        <w:tc>
          <w:tcPr>
            <w:tcW w:w="851" w:type="dxa"/>
            <w:tcBorders>
              <w:left w:val="single" w:sz="4" w:space="0" w:color="auto"/>
              <w:bottom w:val="single" w:sz="4" w:space="0" w:color="auto"/>
            </w:tcBorders>
          </w:tcPr>
          <w:p w14:paraId="7E574CA3" w14:textId="77777777" w:rsidR="00E80AC7" w:rsidRPr="001B64DE" w:rsidRDefault="00E80AC7" w:rsidP="00BF6485">
            <w:pPr>
              <w:rPr>
                <w:rFonts w:ascii="Arial" w:hAnsi="Arial" w:cs="Arial"/>
              </w:rPr>
            </w:pPr>
          </w:p>
        </w:tc>
      </w:tr>
      <w:tr w:rsidR="00E80AC7" w:rsidRPr="001B64DE" w14:paraId="741CCE1F" w14:textId="77777777" w:rsidTr="00BF6485">
        <w:tc>
          <w:tcPr>
            <w:tcW w:w="8642" w:type="dxa"/>
          </w:tcPr>
          <w:p w14:paraId="727818FC" w14:textId="77777777" w:rsidR="00E80AC7" w:rsidRPr="00DF3F32" w:rsidRDefault="00E80AC7" w:rsidP="00BF6485">
            <w:pPr>
              <w:pStyle w:val="ListParagraph"/>
              <w:numPr>
                <w:ilvl w:val="0"/>
                <w:numId w:val="9"/>
              </w:numPr>
              <w:jc w:val="both"/>
              <w:textboxTightWrap w:val="none"/>
              <w:rPr>
                <w:rFonts w:ascii="Arial" w:hAnsi="Arial" w:cs="Arial"/>
                <w:lang w:val="en-US"/>
              </w:rPr>
            </w:pPr>
            <w:r>
              <w:rPr>
                <w:rFonts w:ascii="Arial" w:hAnsi="Arial" w:cs="Arial"/>
                <w:lang w:val="en-US"/>
              </w:rPr>
              <w:t>o</w:t>
            </w:r>
            <w:r w:rsidRPr="00DF3F32">
              <w:rPr>
                <w:rFonts w:ascii="Arial" w:hAnsi="Arial" w:cs="Arial"/>
                <w:lang w:val="en-US"/>
              </w:rPr>
              <w:t xml:space="preserve">rganises teleconference with Primary Site to discuss teletrial process and performance of the Satellite Site  </w:t>
            </w:r>
          </w:p>
        </w:tc>
        <w:tc>
          <w:tcPr>
            <w:tcW w:w="851" w:type="dxa"/>
            <w:tcBorders>
              <w:top w:val="single" w:sz="4" w:space="0" w:color="auto"/>
            </w:tcBorders>
          </w:tcPr>
          <w:p w14:paraId="046364C0" w14:textId="77777777" w:rsidR="00E80AC7" w:rsidRPr="001B64DE" w:rsidRDefault="00E80AC7" w:rsidP="00BF6485">
            <w:pPr>
              <w:rPr>
                <w:rFonts w:ascii="Arial" w:hAnsi="Arial" w:cs="Arial"/>
              </w:rPr>
            </w:pPr>
          </w:p>
        </w:tc>
      </w:tr>
      <w:tr w:rsidR="00E80AC7" w:rsidRPr="001B64DE" w14:paraId="62C11D42" w14:textId="77777777" w:rsidTr="00BF6485">
        <w:tc>
          <w:tcPr>
            <w:tcW w:w="8642" w:type="dxa"/>
            <w:tcBorders>
              <w:bottom w:val="dashed" w:sz="4" w:space="0" w:color="auto"/>
            </w:tcBorders>
          </w:tcPr>
          <w:p w14:paraId="531CC457" w14:textId="77777777" w:rsidR="00E80AC7" w:rsidRPr="00DF3F32" w:rsidRDefault="00E80AC7" w:rsidP="00BF6485">
            <w:pPr>
              <w:pStyle w:val="ListParagraph"/>
              <w:numPr>
                <w:ilvl w:val="0"/>
                <w:numId w:val="9"/>
              </w:numPr>
              <w:spacing w:before="100" w:after="100"/>
              <w:ind w:left="357" w:hanging="357"/>
              <w:jc w:val="both"/>
              <w:textboxTightWrap w:val="none"/>
              <w:rPr>
                <w:rFonts w:ascii="Arial" w:hAnsi="Arial" w:cs="Arial"/>
                <w:lang w:val="en-US"/>
              </w:rPr>
            </w:pPr>
            <w:r>
              <w:rPr>
                <w:rFonts w:ascii="Arial" w:hAnsi="Arial" w:cs="Arial"/>
                <w:lang w:val="en-US"/>
              </w:rPr>
              <w:t>Primary Site d</w:t>
            </w:r>
            <w:r w:rsidRPr="00DF3F32">
              <w:rPr>
                <w:rFonts w:ascii="Arial" w:hAnsi="Arial" w:cs="Arial"/>
                <w:lang w:val="en-US"/>
              </w:rPr>
              <w:t>iscussion to include:</w:t>
            </w:r>
          </w:p>
          <w:p w14:paraId="2F887841" w14:textId="32F92C33" w:rsidR="00E80AC7" w:rsidRPr="00DF3F32"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n</w:t>
            </w:r>
            <w:r w:rsidRPr="006339D6">
              <w:rPr>
                <w:rFonts w:ascii="Arial" w:hAnsi="Arial" w:cs="Arial"/>
                <w:lang w:val="en-US"/>
              </w:rPr>
              <w:t xml:space="preserve">umber </w:t>
            </w:r>
            <w:r>
              <w:rPr>
                <w:rFonts w:ascii="Arial" w:hAnsi="Arial" w:cs="Arial"/>
                <w:lang w:val="en-US"/>
              </w:rPr>
              <w:t xml:space="preserve">and type </w:t>
            </w:r>
            <w:r w:rsidRPr="006339D6">
              <w:rPr>
                <w:rFonts w:ascii="Arial" w:hAnsi="Arial" w:cs="Arial"/>
                <w:lang w:val="en-US"/>
              </w:rPr>
              <w:t xml:space="preserve">of </w:t>
            </w:r>
            <w:r>
              <w:rPr>
                <w:rFonts w:ascii="Arial" w:hAnsi="Arial" w:cs="Arial"/>
                <w:lang w:val="en-US"/>
              </w:rPr>
              <w:t>P</w:t>
            </w:r>
            <w:r w:rsidRPr="006339D6">
              <w:rPr>
                <w:rFonts w:ascii="Arial" w:hAnsi="Arial" w:cs="Arial"/>
                <w:lang w:val="en-US"/>
              </w:rPr>
              <w:t>rotocol deviations or violations from Satellite Site</w:t>
            </w:r>
          </w:p>
        </w:tc>
        <w:tc>
          <w:tcPr>
            <w:tcW w:w="851" w:type="dxa"/>
            <w:tcBorders>
              <w:bottom w:val="dashed" w:sz="4" w:space="0" w:color="auto"/>
            </w:tcBorders>
          </w:tcPr>
          <w:p w14:paraId="217A0FE9" w14:textId="77777777" w:rsidR="00E80AC7" w:rsidRPr="001B64DE" w:rsidRDefault="00E80AC7" w:rsidP="00BF6485">
            <w:pPr>
              <w:rPr>
                <w:rFonts w:ascii="Arial" w:hAnsi="Arial" w:cs="Arial"/>
              </w:rPr>
            </w:pPr>
          </w:p>
        </w:tc>
      </w:tr>
      <w:tr w:rsidR="00E80AC7" w:rsidRPr="001B64DE" w14:paraId="0F791C2C" w14:textId="77777777" w:rsidTr="00BF6485">
        <w:tc>
          <w:tcPr>
            <w:tcW w:w="8642" w:type="dxa"/>
            <w:tcBorders>
              <w:top w:val="dashed" w:sz="4" w:space="0" w:color="auto"/>
              <w:bottom w:val="dashed" w:sz="4" w:space="0" w:color="auto"/>
            </w:tcBorders>
          </w:tcPr>
          <w:p w14:paraId="2AD37D4C" w14:textId="1C216AA2" w:rsidR="00E80AC7" w:rsidRPr="006339D6"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n</w:t>
            </w:r>
            <w:r w:rsidRPr="006339D6">
              <w:rPr>
                <w:rFonts w:ascii="Arial" w:hAnsi="Arial" w:cs="Arial"/>
                <w:lang w:val="en-US"/>
              </w:rPr>
              <w:t xml:space="preserve">umber </w:t>
            </w:r>
            <w:r>
              <w:rPr>
                <w:rFonts w:ascii="Arial" w:hAnsi="Arial" w:cs="Arial"/>
                <w:lang w:val="en-US"/>
              </w:rPr>
              <w:t xml:space="preserve">and type </w:t>
            </w:r>
            <w:r w:rsidRPr="006339D6">
              <w:rPr>
                <w:rFonts w:ascii="Arial" w:hAnsi="Arial" w:cs="Arial"/>
                <w:lang w:val="en-US"/>
              </w:rPr>
              <w:t xml:space="preserve">of </w:t>
            </w:r>
            <w:r>
              <w:rPr>
                <w:rFonts w:ascii="Arial" w:hAnsi="Arial" w:cs="Arial"/>
                <w:lang w:val="en-US"/>
              </w:rPr>
              <w:t xml:space="preserve">data queries </w:t>
            </w:r>
            <w:r w:rsidRPr="006339D6">
              <w:rPr>
                <w:rFonts w:ascii="Arial" w:hAnsi="Arial" w:cs="Arial"/>
                <w:lang w:val="en-US"/>
              </w:rPr>
              <w:t>from Satellite Site</w:t>
            </w:r>
          </w:p>
        </w:tc>
        <w:tc>
          <w:tcPr>
            <w:tcW w:w="851" w:type="dxa"/>
            <w:tcBorders>
              <w:top w:val="dashed" w:sz="4" w:space="0" w:color="auto"/>
              <w:bottom w:val="dashed" w:sz="4" w:space="0" w:color="auto"/>
            </w:tcBorders>
          </w:tcPr>
          <w:p w14:paraId="0E7A937F" w14:textId="77777777" w:rsidR="00E80AC7" w:rsidRPr="001B64DE" w:rsidRDefault="00E80AC7" w:rsidP="00BF6485">
            <w:pPr>
              <w:rPr>
                <w:rFonts w:ascii="Arial" w:hAnsi="Arial" w:cs="Arial"/>
              </w:rPr>
            </w:pPr>
          </w:p>
        </w:tc>
      </w:tr>
      <w:tr w:rsidR="00E80AC7" w:rsidRPr="001B64DE" w14:paraId="1F3E6224" w14:textId="77777777" w:rsidTr="00BF6485">
        <w:tc>
          <w:tcPr>
            <w:tcW w:w="8642" w:type="dxa"/>
            <w:tcBorders>
              <w:top w:val="dashed" w:sz="4" w:space="0" w:color="auto"/>
              <w:bottom w:val="dashed" w:sz="4" w:space="0" w:color="auto"/>
            </w:tcBorders>
          </w:tcPr>
          <w:p w14:paraId="42FA108C" w14:textId="490494FA" w:rsidR="00E80AC7" w:rsidRPr="006339D6"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o</w:t>
            </w:r>
            <w:r w:rsidRPr="006339D6">
              <w:rPr>
                <w:rFonts w:ascii="Arial" w:hAnsi="Arial" w:cs="Arial"/>
                <w:lang w:val="en-US"/>
              </w:rPr>
              <w:t>ngoing educational requirements at Satellite Site</w:t>
            </w:r>
          </w:p>
        </w:tc>
        <w:tc>
          <w:tcPr>
            <w:tcW w:w="851" w:type="dxa"/>
            <w:tcBorders>
              <w:top w:val="dashed" w:sz="4" w:space="0" w:color="auto"/>
              <w:bottom w:val="dashed" w:sz="4" w:space="0" w:color="auto"/>
            </w:tcBorders>
          </w:tcPr>
          <w:p w14:paraId="0E599F3B" w14:textId="77777777" w:rsidR="00E80AC7" w:rsidRPr="001B64DE" w:rsidRDefault="00E80AC7" w:rsidP="00BF6485">
            <w:pPr>
              <w:rPr>
                <w:rFonts w:ascii="Arial" w:hAnsi="Arial" w:cs="Arial"/>
              </w:rPr>
            </w:pPr>
          </w:p>
        </w:tc>
      </w:tr>
      <w:tr w:rsidR="00E80AC7" w:rsidRPr="001B64DE" w14:paraId="3ACDCE8D" w14:textId="77777777" w:rsidTr="00BF6485">
        <w:tc>
          <w:tcPr>
            <w:tcW w:w="8642" w:type="dxa"/>
            <w:tcBorders>
              <w:top w:val="dashed" w:sz="4" w:space="0" w:color="auto"/>
            </w:tcBorders>
          </w:tcPr>
          <w:p w14:paraId="595F6C4B" w14:textId="62E7E0C3" w:rsidR="00E80AC7" w:rsidRPr="006339D6" w:rsidRDefault="00E80AC7" w:rsidP="00BF6485">
            <w:pPr>
              <w:pStyle w:val="ListParagraph"/>
              <w:numPr>
                <w:ilvl w:val="1"/>
                <w:numId w:val="12"/>
              </w:numPr>
              <w:spacing w:before="100" w:after="100"/>
              <w:ind w:hanging="357"/>
              <w:contextualSpacing w:val="0"/>
              <w:jc w:val="both"/>
              <w:textboxTightWrap w:val="none"/>
              <w:rPr>
                <w:rFonts w:ascii="Arial" w:hAnsi="Arial" w:cs="Arial"/>
                <w:lang w:val="en-US"/>
              </w:rPr>
            </w:pPr>
            <w:r>
              <w:rPr>
                <w:rFonts w:ascii="Arial" w:hAnsi="Arial" w:cs="Arial"/>
                <w:lang w:val="en-US"/>
              </w:rPr>
              <w:t>a</w:t>
            </w:r>
            <w:r w:rsidRPr="006339D6">
              <w:rPr>
                <w:rFonts w:ascii="Arial" w:hAnsi="Arial" w:cs="Arial"/>
                <w:lang w:val="en-US"/>
              </w:rPr>
              <w:t>ny other matters involving the Satellite Site</w:t>
            </w:r>
          </w:p>
        </w:tc>
        <w:tc>
          <w:tcPr>
            <w:tcW w:w="851" w:type="dxa"/>
            <w:tcBorders>
              <w:top w:val="dashed" w:sz="4" w:space="0" w:color="auto"/>
            </w:tcBorders>
          </w:tcPr>
          <w:p w14:paraId="3CCA5FE6" w14:textId="77777777" w:rsidR="00E80AC7" w:rsidRPr="001B64DE" w:rsidRDefault="00E80AC7" w:rsidP="00BF6485">
            <w:pPr>
              <w:rPr>
                <w:rFonts w:ascii="Arial" w:hAnsi="Arial" w:cs="Arial"/>
              </w:rPr>
            </w:pPr>
          </w:p>
        </w:tc>
      </w:tr>
    </w:tbl>
    <w:p w14:paraId="79EE8CE8" w14:textId="78312811" w:rsidR="00D750BB" w:rsidRDefault="00BF6485" w:rsidP="00B62BF0">
      <w:r>
        <w:br w:type="textWrapping" w:clear="all"/>
      </w:r>
    </w:p>
    <w:sectPr w:rsidR="00D750BB" w:rsidSect="008F4E6B">
      <w:headerReference w:type="default" r:id="rId11"/>
      <w:footerReference w:type="default" r:id="rId12"/>
      <w:pgSz w:w="11900" w:h="16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F3B9" w14:textId="77777777" w:rsidR="00D750BB" w:rsidRDefault="00D750BB" w:rsidP="008F4E6B">
      <w:r>
        <w:separator/>
      </w:r>
    </w:p>
  </w:endnote>
  <w:endnote w:type="continuationSeparator" w:id="0">
    <w:p w14:paraId="7868FA64" w14:textId="77777777" w:rsidR="00D750BB" w:rsidRDefault="00D750BB" w:rsidP="008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altName w:val="Fira Sans"/>
    <w:panose1 w:val="020B05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0E90" w14:textId="41E4DE61" w:rsidR="008F4E6B" w:rsidRDefault="00211C2E">
    <w:pPr>
      <w:pStyle w:val="Footer"/>
    </w:pPr>
    <w:r>
      <w:rPr>
        <w:noProof/>
      </w:rPr>
      <mc:AlternateContent>
        <mc:Choice Requires="wps">
          <w:drawing>
            <wp:anchor distT="45720" distB="45720" distL="114300" distR="114300" simplePos="0" relativeHeight="251663360" behindDoc="0" locked="0" layoutInCell="1" allowOverlap="1" wp14:anchorId="124970D2" wp14:editId="6F6CF55D">
              <wp:simplePos x="0" y="0"/>
              <wp:positionH relativeFrom="margin">
                <wp:posOffset>4100195</wp:posOffset>
              </wp:positionH>
              <wp:positionV relativeFrom="paragraph">
                <wp:posOffset>-219710</wp:posOffset>
              </wp:positionV>
              <wp:extent cx="201866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404620"/>
                      </a:xfrm>
                      <a:prstGeom prst="rect">
                        <a:avLst/>
                      </a:prstGeom>
                      <a:noFill/>
                      <a:ln w="9525">
                        <a:noFill/>
                        <a:miter lim="800000"/>
                        <a:headEnd/>
                        <a:tailEnd/>
                      </a:ln>
                    </wps:spPr>
                    <wps:txbx>
                      <w:txbxContent>
                        <w:p w14:paraId="2E84C0EA" w14:textId="3AFCF374" w:rsidR="00BF6485" w:rsidRDefault="00BF6485">
                          <w:r>
                            <w:rPr>
                              <w:sz w:val="16"/>
                              <w:szCs w:val="16"/>
                            </w:rPr>
                            <w:t xml:space="preserve">RCCC </w:t>
                          </w:r>
                          <w:r w:rsidRPr="00516911">
                            <w:rPr>
                              <w:sz w:val="16"/>
                              <w:szCs w:val="16"/>
                            </w:rPr>
                            <w:t>Workflow Checklist ver J</w:t>
                          </w:r>
                          <w:r>
                            <w:rPr>
                              <w:sz w:val="16"/>
                              <w:szCs w:val="16"/>
                            </w:rPr>
                            <w:t>ul</w:t>
                          </w:r>
                          <w:r w:rsidRPr="00516911">
                            <w:rPr>
                              <w:sz w:val="16"/>
                              <w:szCs w:val="16"/>
                            </w:rPr>
                            <w:t xml:space="preserve"> 2022.</w:t>
                          </w:r>
                          <w:r>
                            <w:rPr>
                              <w:sz w:val="16"/>
                              <w:szCs w:val="16"/>
                            </w:rPr>
                            <w:t xml:space="preserve">  </w:t>
                          </w:r>
                          <w:r w:rsidR="00211C2E">
                            <w:rPr>
                              <w:sz w:val="16"/>
                              <w:szCs w:val="16"/>
                            </w:rPr>
                            <w:br/>
                          </w:r>
                          <w:r w:rsidRPr="00BF6485">
                            <w:rPr>
                              <w:sz w:val="16"/>
                              <w:szCs w:val="16"/>
                            </w:rPr>
                            <w:t xml:space="preserve">Page </w:t>
                          </w:r>
                          <w:r w:rsidRPr="00BF6485">
                            <w:rPr>
                              <w:b/>
                              <w:bCs/>
                              <w:sz w:val="16"/>
                              <w:szCs w:val="16"/>
                            </w:rPr>
                            <w:fldChar w:fldCharType="begin"/>
                          </w:r>
                          <w:r w:rsidRPr="00BF6485">
                            <w:rPr>
                              <w:b/>
                              <w:bCs/>
                              <w:sz w:val="16"/>
                              <w:szCs w:val="16"/>
                            </w:rPr>
                            <w:instrText xml:space="preserve"> PAGE  \* Arabic  \* MERGEFORMAT </w:instrText>
                          </w:r>
                          <w:r w:rsidRPr="00BF6485">
                            <w:rPr>
                              <w:b/>
                              <w:bCs/>
                              <w:sz w:val="16"/>
                              <w:szCs w:val="16"/>
                            </w:rPr>
                            <w:fldChar w:fldCharType="separate"/>
                          </w:r>
                          <w:r w:rsidRPr="00BF6485">
                            <w:rPr>
                              <w:b/>
                              <w:bCs/>
                              <w:noProof/>
                              <w:sz w:val="16"/>
                              <w:szCs w:val="16"/>
                            </w:rPr>
                            <w:t>1</w:t>
                          </w:r>
                          <w:r w:rsidRPr="00BF6485">
                            <w:rPr>
                              <w:b/>
                              <w:bCs/>
                              <w:sz w:val="16"/>
                              <w:szCs w:val="16"/>
                            </w:rPr>
                            <w:fldChar w:fldCharType="end"/>
                          </w:r>
                          <w:r w:rsidRPr="00BF6485">
                            <w:rPr>
                              <w:sz w:val="16"/>
                              <w:szCs w:val="16"/>
                            </w:rPr>
                            <w:t xml:space="preserve"> of </w:t>
                          </w:r>
                          <w:r w:rsidRPr="00BF6485">
                            <w:rPr>
                              <w:b/>
                              <w:bCs/>
                              <w:sz w:val="16"/>
                              <w:szCs w:val="16"/>
                            </w:rPr>
                            <w:fldChar w:fldCharType="begin"/>
                          </w:r>
                          <w:r w:rsidRPr="00BF6485">
                            <w:rPr>
                              <w:b/>
                              <w:bCs/>
                              <w:sz w:val="16"/>
                              <w:szCs w:val="16"/>
                            </w:rPr>
                            <w:instrText xml:space="preserve"> NUMPAGES  \* Arabic  \* MERGEFORMAT </w:instrText>
                          </w:r>
                          <w:r w:rsidRPr="00BF6485">
                            <w:rPr>
                              <w:b/>
                              <w:bCs/>
                              <w:sz w:val="16"/>
                              <w:szCs w:val="16"/>
                            </w:rPr>
                            <w:fldChar w:fldCharType="separate"/>
                          </w:r>
                          <w:r w:rsidRPr="00BF6485">
                            <w:rPr>
                              <w:b/>
                              <w:bCs/>
                              <w:noProof/>
                              <w:sz w:val="16"/>
                              <w:szCs w:val="16"/>
                            </w:rPr>
                            <w:t>2</w:t>
                          </w:r>
                          <w:r w:rsidRPr="00BF6485">
                            <w:rPr>
                              <w:b/>
                              <w:bCs/>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970D2" id="_x0000_t202" coordsize="21600,21600" o:spt="202" path="m,l,21600r21600,l21600,xe">
              <v:stroke joinstyle="miter"/>
              <v:path gradientshapeok="t" o:connecttype="rect"/>
            </v:shapetype>
            <v:shape id="Text Box 2" o:spid="_x0000_s1026" type="#_x0000_t202" style="position:absolute;margin-left:322.85pt;margin-top:-17.3pt;width:158.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j6DQIAAPMDAAAOAAAAZHJzL2Uyb0RvYy54bWysU9tu2zAMfR+wfxD0vtjJkiw14hRduwwD&#10;ugvQ7gMYWY6FSaImKbG7rx8lp2mwvQ3TgyCJ5CHPIbW+HoxmR+mDQlvz6aTkTFqBjbL7mn9/3L5Z&#10;cRYi2AY0WlnzJxn49eb1q3XvKjnDDnUjPSMQG6re1byL0VVFEUQnDYQJOmnJ2KI3EOnq90XjoSd0&#10;o4tZWS6LHn3jPAoZAr3ejUa+yfhtK0X82rZBRqZrTrXFvPu879JebNZQ7T24TolTGfAPVRhQlpKe&#10;oe4gAjt49ReUUcJjwDZOBJoC21YJmTkQm2n5B5uHDpzMXEic4M4yhf8HK74cv3mmmpq/5cyCoRY9&#10;yiGy9ziwWVKnd6EipwdHbnGgZ+pyZhrcPYofgVm87cDu5Y332HcSGqpumiKLi9ARJySQXf8ZG0oD&#10;h4gZaGi9SdKRGIzQqUtP586kUgQ9kjir5XLBmSDbdF7Ol7PcuwKq53DnQ/wo0bB0qLmn1md4ON6H&#10;mMqB6tklZbO4VVrn9mvL+ppfLWaLHHBhMSrSdGplar4q0xrnJbH8YJscHEHp8UwJtD3RTkxHznHY&#10;DeSYtNhh80QCeBynkH4NHTr0vzjraQJrHn4ewEvO9CdLIl5N5/M0svkyX7wjxsxfWnaXFrCCoGoe&#10;ORuPtzGPeeIa3A2JvVVZhpdKTrXSZGV1Tr8gje7lPXu9/NXNbwAAAP//AwBQSwMEFAAGAAgAAAAh&#10;AOxaW3vgAAAACwEAAA8AAABkcnMvZG93bnJldi54bWxMj01PwkAQhu8m/ofNmHiDrYALlG4JMYBH&#10;FRvPS3dsG7sf2V1K/feOJ73NZJ6887zFdjQ9GzDEzlkJD9MMGNra6c42Eqr3w2QFLCZlteqdRQnf&#10;GGFb3t4UKtfuat9wOKWGUYiNuZLQpuRzzmPdolFx6jxaun26YFSiNTRcB3WlcNPzWZYJblRn6UOr&#10;PD61WH+dLkaCT/64fA4vr7v9Yciqj2M165q9lPd3424DLOGY/mD41Sd1KMnp7C5WR9ZLEIvHJaES&#10;JvOFAEbEWsxpOBO6EgJ4WfD/HcofAAAA//8DAFBLAQItABQABgAIAAAAIQC2gziS/gAAAOEBAAAT&#10;AAAAAAAAAAAAAAAAAAAAAABbQ29udGVudF9UeXBlc10ueG1sUEsBAi0AFAAGAAgAAAAhADj9If/W&#10;AAAAlAEAAAsAAAAAAAAAAAAAAAAALwEAAF9yZWxzLy5yZWxzUEsBAi0AFAAGAAgAAAAhANCZaPoN&#10;AgAA8wMAAA4AAAAAAAAAAAAAAAAALgIAAGRycy9lMm9Eb2MueG1sUEsBAi0AFAAGAAgAAAAhAOxa&#10;W3vgAAAACwEAAA8AAAAAAAAAAAAAAAAAZwQAAGRycy9kb3ducmV2LnhtbFBLBQYAAAAABAAEAPMA&#10;AAB0BQAAAAA=&#10;" filled="f" stroked="f">
              <v:textbox style="mso-fit-shape-to-text:t">
                <w:txbxContent>
                  <w:p w14:paraId="2E84C0EA" w14:textId="3AFCF374" w:rsidR="00BF6485" w:rsidRDefault="00BF6485">
                    <w:r>
                      <w:rPr>
                        <w:sz w:val="16"/>
                        <w:szCs w:val="16"/>
                      </w:rPr>
                      <w:t xml:space="preserve">RCCC </w:t>
                    </w:r>
                    <w:r w:rsidRPr="00516911">
                      <w:rPr>
                        <w:sz w:val="16"/>
                        <w:szCs w:val="16"/>
                      </w:rPr>
                      <w:t>Workflow Checklist ver J</w:t>
                    </w:r>
                    <w:r>
                      <w:rPr>
                        <w:sz w:val="16"/>
                        <w:szCs w:val="16"/>
                      </w:rPr>
                      <w:t>ul</w:t>
                    </w:r>
                    <w:r w:rsidRPr="00516911">
                      <w:rPr>
                        <w:sz w:val="16"/>
                        <w:szCs w:val="16"/>
                      </w:rPr>
                      <w:t xml:space="preserve"> 2022.</w:t>
                    </w:r>
                    <w:r>
                      <w:rPr>
                        <w:sz w:val="16"/>
                        <w:szCs w:val="16"/>
                      </w:rPr>
                      <w:t xml:space="preserve">  </w:t>
                    </w:r>
                    <w:r w:rsidR="00211C2E">
                      <w:rPr>
                        <w:sz w:val="16"/>
                        <w:szCs w:val="16"/>
                      </w:rPr>
                      <w:br/>
                    </w:r>
                    <w:r w:rsidRPr="00BF6485">
                      <w:rPr>
                        <w:sz w:val="16"/>
                        <w:szCs w:val="16"/>
                      </w:rPr>
                      <w:t xml:space="preserve">Page </w:t>
                    </w:r>
                    <w:r w:rsidRPr="00BF6485">
                      <w:rPr>
                        <w:b/>
                        <w:bCs/>
                        <w:sz w:val="16"/>
                        <w:szCs w:val="16"/>
                      </w:rPr>
                      <w:fldChar w:fldCharType="begin"/>
                    </w:r>
                    <w:r w:rsidRPr="00BF6485">
                      <w:rPr>
                        <w:b/>
                        <w:bCs/>
                        <w:sz w:val="16"/>
                        <w:szCs w:val="16"/>
                      </w:rPr>
                      <w:instrText xml:space="preserve"> PAGE  \* Arabic  \* MERGEFORMAT </w:instrText>
                    </w:r>
                    <w:r w:rsidRPr="00BF6485">
                      <w:rPr>
                        <w:b/>
                        <w:bCs/>
                        <w:sz w:val="16"/>
                        <w:szCs w:val="16"/>
                      </w:rPr>
                      <w:fldChar w:fldCharType="separate"/>
                    </w:r>
                    <w:r w:rsidRPr="00BF6485">
                      <w:rPr>
                        <w:b/>
                        <w:bCs/>
                        <w:noProof/>
                        <w:sz w:val="16"/>
                        <w:szCs w:val="16"/>
                      </w:rPr>
                      <w:t>1</w:t>
                    </w:r>
                    <w:r w:rsidRPr="00BF6485">
                      <w:rPr>
                        <w:b/>
                        <w:bCs/>
                        <w:sz w:val="16"/>
                        <w:szCs w:val="16"/>
                      </w:rPr>
                      <w:fldChar w:fldCharType="end"/>
                    </w:r>
                    <w:r w:rsidRPr="00BF6485">
                      <w:rPr>
                        <w:sz w:val="16"/>
                        <w:szCs w:val="16"/>
                      </w:rPr>
                      <w:t xml:space="preserve"> of </w:t>
                    </w:r>
                    <w:r w:rsidRPr="00BF6485">
                      <w:rPr>
                        <w:b/>
                        <w:bCs/>
                        <w:sz w:val="16"/>
                        <w:szCs w:val="16"/>
                      </w:rPr>
                      <w:fldChar w:fldCharType="begin"/>
                    </w:r>
                    <w:r w:rsidRPr="00BF6485">
                      <w:rPr>
                        <w:b/>
                        <w:bCs/>
                        <w:sz w:val="16"/>
                        <w:szCs w:val="16"/>
                      </w:rPr>
                      <w:instrText xml:space="preserve"> NUMPAGES  \* Arabic  \* MERGEFORMAT </w:instrText>
                    </w:r>
                    <w:r w:rsidRPr="00BF6485">
                      <w:rPr>
                        <w:b/>
                        <w:bCs/>
                        <w:sz w:val="16"/>
                        <w:szCs w:val="16"/>
                      </w:rPr>
                      <w:fldChar w:fldCharType="separate"/>
                    </w:r>
                    <w:r w:rsidRPr="00BF6485">
                      <w:rPr>
                        <w:b/>
                        <w:bCs/>
                        <w:noProof/>
                        <w:sz w:val="16"/>
                        <w:szCs w:val="16"/>
                      </w:rPr>
                      <w:t>2</w:t>
                    </w:r>
                    <w:r w:rsidRPr="00BF6485">
                      <w:rPr>
                        <w:b/>
                        <w:bCs/>
                        <w:sz w:val="16"/>
                        <w:szCs w:val="16"/>
                      </w:rPr>
                      <w:fldChar w:fldCharType="end"/>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58B7CEC2" wp14:editId="41EECD89">
              <wp:simplePos x="0" y="0"/>
              <wp:positionH relativeFrom="page">
                <wp:posOffset>60960</wp:posOffset>
              </wp:positionH>
              <wp:positionV relativeFrom="paragraph">
                <wp:posOffset>-229870</wp:posOffset>
              </wp:positionV>
              <wp:extent cx="4503420" cy="891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891540"/>
                      </a:xfrm>
                      <a:prstGeom prst="rect">
                        <a:avLst/>
                      </a:prstGeom>
                      <a:solidFill>
                        <a:srgbClr val="FFFFFF"/>
                      </a:solidFill>
                      <a:ln w="9525">
                        <a:noFill/>
                        <a:miter lim="800000"/>
                        <a:headEnd/>
                        <a:tailEnd/>
                      </a:ln>
                    </wps:spPr>
                    <wps:txbx>
                      <w:txbxContent>
                        <w:p w14:paraId="2C6815EB" w14:textId="77777777" w:rsidR="00926B1D" w:rsidRDefault="00926B1D">
                          <w:pPr>
                            <w:rPr>
                              <w:sz w:val="20"/>
                              <w:szCs w:val="20"/>
                            </w:rPr>
                          </w:pPr>
                          <w:r>
                            <w:rPr>
                              <w:sz w:val="20"/>
                              <w:szCs w:val="20"/>
                            </w:rPr>
                            <w:t xml:space="preserve">Primary Site:                                      </w:t>
                          </w:r>
                          <w:r>
                            <w:rPr>
                              <w:sz w:val="20"/>
                              <w:szCs w:val="20"/>
                            </w:rPr>
                            <w:br/>
                          </w:r>
                          <w:r w:rsidR="00516911" w:rsidRPr="00516911">
                            <w:rPr>
                              <w:sz w:val="20"/>
                              <w:szCs w:val="20"/>
                            </w:rPr>
                            <w:t>Satellite Site</w:t>
                          </w:r>
                          <w:r>
                            <w:rPr>
                              <w:sz w:val="20"/>
                              <w:szCs w:val="20"/>
                            </w:rPr>
                            <w:t xml:space="preserve">: </w:t>
                          </w:r>
                        </w:p>
                        <w:p w14:paraId="29D23AA3" w14:textId="7BEC0E93" w:rsidR="00516911" w:rsidRPr="00516911" w:rsidRDefault="00926B1D">
                          <w:pPr>
                            <w:rPr>
                              <w:sz w:val="20"/>
                              <w:szCs w:val="20"/>
                            </w:rPr>
                          </w:pPr>
                          <w:r>
                            <w:rPr>
                              <w:sz w:val="20"/>
                              <w:szCs w:val="20"/>
                            </w:rPr>
                            <w:t>Tr</w:t>
                          </w:r>
                          <w:r w:rsidR="00516911" w:rsidRPr="00516911">
                            <w:rPr>
                              <w:sz w:val="20"/>
                              <w:szCs w:val="20"/>
                            </w:rPr>
                            <w:t xml:space="preserve">ial Name: </w:t>
                          </w:r>
                        </w:p>
                        <w:p w14:paraId="04524467" w14:textId="77777777" w:rsidR="00516911" w:rsidRDefault="005169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7CEC2" id="_x0000_s1027" type="#_x0000_t202" style="position:absolute;margin-left:4.8pt;margin-top:-18.1pt;width:354.6pt;height:70.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w0IgIAACQEAAAOAAAAZHJzL2Uyb0RvYy54bWysU9tuGyEQfa/Uf0C813up3cQrr6PUqatK&#10;6UVK+gEsy3pRgaGAvet+fQbWcaz0rSoPaGCGw5kzM6ubUStyEM5LMDUtZjklwnBopdnV9Ofj9t01&#10;JT4w0zIFRtT0KDy9Wb99sxpsJUroQbXCEQQxvhpsTfsQbJVlnvdCMz8DKww6O3CaBTy6XdY6NiC6&#10;VlmZ5x+yAVxrHXDhPd7eTU66TvhdJ3j43nVeBKJqitxC2l3am7hn6xWrdo7ZXvITDfYPLDSTBj89&#10;Q92xwMjeyb+gtOQOPHRhxkFn0HWSi5QDZlPkr7J56JkVKRcUx9uzTP7/wfJvhx+OyLamZXFFiWEa&#10;i/QoxkA+wkjKqM9gfYVhDxYDw4jXWOeUq7f3wH95YmDTM7MTt87B0AvWIr8ivswunk44PoI0w1do&#10;8Ru2D5CAxs7pKB7KQRAd63Q81yZS4Xg5X+Tv5yW6OPqul8VinoqXser5tXU+fBagSTRq6rD2CZ0d&#10;7n2IbFj1HBI/86Bku5VKpYPbNRvlyIFhn2zTSgm8ClOGDDVdLspFQjYQ36cW0jJgHyupkVwe19RZ&#10;UY1Ppk0hgUk12chEmZM8UZFJmzA2Y6pE0i5K10B7RL0cTG2LY4ZGD+4PJQO2bE397z1zghL1xaDm&#10;y2KOopCQDvPFVVTLXXqaSw8zHKFqGiiZzE1IcxHlMHCLtelkku2FyYkytmJS8zQ2sdcvzynqZbjX&#10;TwAAAP//AwBQSwMEFAAGAAgAAAAhAASsiPzdAAAACQEAAA8AAABkcnMvZG93bnJldi54bWxMj9FO&#10;g0AQRd9N/IfNmPhi2qVYoUWWRk00vrb2AwaYApGdJey20L93fNLHyT25c26+m22vLjT6zrGB1TIC&#10;RVy5uuPGwPHrfbEB5QNyjb1jMnAlD7vi9ibHrHYT7+lyCI2SEvYZGmhDGDKtfdWSRb90A7FkJzda&#10;DHKOja5HnKTc9jqOokRb7Fg+tDjQW0vV9+FsDZw+p4en7VR+hGO6Xyev2KWluxpzfze/PIMKNIc/&#10;GH71RR0KcSrdmWuvegPbREADi8ckBiV5utrIlFLAaB2DLnL9f0HxAwAA//8DAFBLAQItABQABgAI&#10;AAAAIQC2gziS/gAAAOEBAAATAAAAAAAAAAAAAAAAAAAAAABbQ29udGVudF9UeXBlc10ueG1sUEsB&#10;Ai0AFAAGAAgAAAAhADj9If/WAAAAlAEAAAsAAAAAAAAAAAAAAAAALwEAAF9yZWxzLy5yZWxzUEsB&#10;Ai0AFAAGAAgAAAAhAE4HPDQiAgAAJAQAAA4AAAAAAAAAAAAAAAAALgIAAGRycy9lMm9Eb2MueG1s&#10;UEsBAi0AFAAGAAgAAAAhAASsiPzdAAAACQEAAA8AAAAAAAAAAAAAAAAAfAQAAGRycy9kb3ducmV2&#10;LnhtbFBLBQYAAAAABAAEAPMAAACGBQAAAAA=&#10;" stroked="f">
              <v:textbox>
                <w:txbxContent>
                  <w:p w14:paraId="2C6815EB" w14:textId="77777777" w:rsidR="00926B1D" w:rsidRDefault="00926B1D">
                    <w:pPr>
                      <w:rPr>
                        <w:sz w:val="20"/>
                        <w:szCs w:val="20"/>
                      </w:rPr>
                    </w:pPr>
                    <w:r>
                      <w:rPr>
                        <w:sz w:val="20"/>
                        <w:szCs w:val="20"/>
                      </w:rPr>
                      <w:t xml:space="preserve">Primary Site:                                      </w:t>
                    </w:r>
                    <w:r>
                      <w:rPr>
                        <w:sz w:val="20"/>
                        <w:szCs w:val="20"/>
                      </w:rPr>
                      <w:br/>
                    </w:r>
                    <w:r w:rsidR="00516911" w:rsidRPr="00516911">
                      <w:rPr>
                        <w:sz w:val="20"/>
                        <w:szCs w:val="20"/>
                      </w:rPr>
                      <w:t>Satellite Site</w:t>
                    </w:r>
                    <w:r>
                      <w:rPr>
                        <w:sz w:val="20"/>
                        <w:szCs w:val="20"/>
                      </w:rPr>
                      <w:t xml:space="preserve">: </w:t>
                    </w:r>
                  </w:p>
                  <w:p w14:paraId="29D23AA3" w14:textId="7BEC0E93" w:rsidR="00516911" w:rsidRPr="00516911" w:rsidRDefault="00926B1D">
                    <w:pPr>
                      <w:rPr>
                        <w:sz w:val="20"/>
                        <w:szCs w:val="20"/>
                      </w:rPr>
                    </w:pPr>
                    <w:r>
                      <w:rPr>
                        <w:sz w:val="20"/>
                        <w:szCs w:val="20"/>
                      </w:rPr>
                      <w:t>Tr</w:t>
                    </w:r>
                    <w:r w:rsidR="00516911" w:rsidRPr="00516911">
                      <w:rPr>
                        <w:sz w:val="20"/>
                        <w:szCs w:val="20"/>
                      </w:rPr>
                      <w:t xml:space="preserve">ial Name: </w:t>
                    </w:r>
                  </w:p>
                  <w:p w14:paraId="04524467" w14:textId="77777777" w:rsidR="00516911" w:rsidRDefault="00516911"/>
                </w:txbxContent>
              </v:textbox>
              <w10:wrap type="square" anchorx="page"/>
            </v:shape>
          </w:pict>
        </mc:Fallback>
      </mc:AlternateContent>
    </w:r>
    <w:r w:rsidR="00516911">
      <w:rPr>
        <w:noProof/>
      </w:rPr>
      <w:drawing>
        <wp:anchor distT="0" distB="0" distL="114300" distR="114300" simplePos="0" relativeHeight="251659264" behindDoc="1" locked="0" layoutInCell="1" allowOverlap="1" wp14:anchorId="71CAFBF7" wp14:editId="6845AC10">
          <wp:simplePos x="0" y="0"/>
          <wp:positionH relativeFrom="page">
            <wp:posOffset>-30480</wp:posOffset>
          </wp:positionH>
          <wp:positionV relativeFrom="page">
            <wp:posOffset>9966960</wp:posOffset>
          </wp:positionV>
          <wp:extent cx="7548880" cy="723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2067" cy="7302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F54E" w14:textId="77777777" w:rsidR="00D750BB" w:rsidRDefault="00D750BB" w:rsidP="008F4E6B">
      <w:r>
        <w:separator/>
      </w:r>
    </w:p>
  </w:footnote>
  <w:footnote w:type="continuationSeparator" w:id="0">
    <w:p w14:paraId="097C9296" w14:textId="77777777" w:rsidR="00D750BB" w:rsidRDefault="00D750BB" w:rsidP="008F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965" w14:textId="77777777" w:rsidR="008F4E6B" w:rsidRDefault="008F4E6B">
    <w:pPr>
      <w:pStyle w:val="Header"/>
    </w:pPr>
    <w:r>
      <w:rPr>
        <w:noProof/>
      </w:rPr>
      <w:drawing>
        <wp:anchor distT="0" distB="0" distL="114300" distR="114300" simplePos="0" relativeHeight="251658240" behindDoc="1" locked="0" layoutInCell="1" allowOverlap="1" wp14:anchorId="4200112F" wp14:editId="17A00ACC">
          <wp:simplePos x="0" y="0"/>
          <wp:positionH relativeFrom="page">
            <wp:align>center</wp:align>
          </wp:positionH>
          <wp:positionV relativeFrom="page">
            <wp:align>top</wp:align>
          </wp:positionV>
          <wp:extent cx="7531200" cy="2278800"/>
          <wp:effectExtent l="0" t="0" r="0" b="0"/>
          <wp:wrapNone/>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1200" cy="227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E07"/>
    <w:multiLevelType w:val="hybridMultilevel"/>
    <w:tmpl w:val="1C927236"/>
    <w:lvl w:ilvl="0" w:tplc="0C090001">
      <w:start w:val="1"/>
      <w:numFmt w:val="bullet"/>
      <w:lvlText w:val=""/>
      <w:lvlJc w:val="left"/>
      <w:pPr>
        <w:ind w:left="6" w:hanging="360"/>
      </w:pPr>
      <w:rPr>
        <w:rFonts w:ascii="Symbol" w:hAnsi="Symbol" w:hint="default"/>
      </w:rPr>
    </w:lvl>
    <w:lvl w:ilvl="1" w:tplc="0C09000B">
      <w:start w:val="1"/>
      <w:numFmt w:val="bullet"/>
      <w:lvlText w:val=""/>
      <w:lvlJc w:val="left"/>
      <w:pPr>
        <w:ind w:left="726" w:hanging="360"/>
      </w:pPr>
      <w:rPr>
        <w:rFonts w:ascii="Wingdings" w:hAnsi="Wingdings"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03481B27"/>
    <w:multiLevelType w:val="hybridMultilevel"/>
    <w:tmpl w:val="BAE2E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E20D65"/>
    <w:multiLevelType w:val="hybridMultilevel"/>
    <w:tmpl w:val="4A24D0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A3F97"/>
    <w:multiLevelType w:val="hybridMultilevel"/>
    <w:tmpl w:val="8AB00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FE6DCD"/>
    <w:multiLevelType w:val="hybridMultilevel"/>
    <w:tmpl w:val="3FA85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602CE7"/>
    <w:multiLevelType w:val="hybridMultilevel"/>
    <w:tmpl w:val="C58296A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C3D62"/>
    <w:multiLevelType w:val="hybridMultilevel"/>
    <w:tmpl w:val="1B389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E83F53"/>
    <w:multiLevelType w:val="hybridMultilevel"/>
    <w:tmpl w:val="8F6C96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6B532E"/>
    <w:multiLevelType w:val="hybridMultilevel"/>
    <w:tmpl w:val="4AAC15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B64DE"/>
    <w:multiLevelType w:val="hybridMultilevel"/>
    <w:tmpl w:val="C374F5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076440"/>
    <w:multiLevelType w:val="hybridMultilevel"/>
    <w:tmpl w:val="73BC5D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6C4A1E"/>
    <w:multiLevelType w:val="hybridMultilevel"/>
    <w:tmpl w:val="2F1CA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E3E20FD"/>
    <w:multiLevelType w:val="hybridMultilevel"/>
    <w:tmpl w:val="75CEF1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00750D"/>
    <w:multiLevelType w:val="hybridMultilevel"/>
    <w:tmpl w:val="A6300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154B2"/>
    <w:multiLevelType w:val="hybridMultilevel"/>
    <w:tmpl w:val="12941A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4"/>
  </w:num>
  <w:num w:numId="6">
    <w:abstractNumId w:val="13"/>
  </w:num>
  <w:num w:numId="7">
    <w:abstractNumId w:val="4"/>
  </w:num>
  <w:num w:numId="8">
    <w:abstractNumId w:val="5"/>
  </w:num>
  <w:num w:numId="9">
    <w:abstractNumId w:val="10"/>
  </w:num>
  <w:num w:numId="10">
    <w:abstractNumId w:val="12"/>
  </w:num>
  <w:num w:numId="11">
    <w:abstractNumId w:val="2"/>
  </w:num>
  <w:num w:numId="12">
    <w:abstractNumId w:val="0"/>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BB"/>
    <w:rsid w:val="00013A5D"/>
    <w:rsid w:val="00211C2E"/>
    <w:rsid w:val="00365895"/>
    <w:rsid w:val="00516911"/>
    <w:rsid w:val="005965BF"/>
    <w:rsid w:val="00873153"/>
    <w:rsid w:val="008F4E6B"/>
    <w:rsid w:val="00926B1D"/>
    <w:rsid w:val="009D104A"/>
    <w:rsid w:val="00B62BF0"/>
    <w:rsid w:val="00B833B9"/>
    <w:rsid w:val="00BC3AB4"/>
    <w:rsid w:val="00BF6485"/>
    <w:rsid w:val="00D750BB"/>
    <w:rsid w:val="00E80AC7"/>
    <w:rsid w:val="00ED2D7A"/>
    <w:rsid w:val="00F214D3"/>
    <w:rsid w:val="00F942DD"/>
    <w:rsid w:val="00FC085E"/>
    <w:rsid w:val="00FD5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CDE86C"/>
  <w15:chartTrackingRefBased/>
  <w15:docId w15:val="{07193794-4E55-4278-9DB3-F8BAEED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6B"/>
    <w:pPr>
      <w:tabs>
        <w:tab w:val="center" w:pos="4513"/>
        <w:tab w:val="right" w:pos="9026"/>
      </w:tabs>
    </w:pPr>
  </w:style>
  <w:style w:type="character" w:customStyle="1" w:styleId="HeaderChar">
    <w:name w:val="Header Char"/>
    <w:basedOn w:val="DefaultParagraphFont"/>
    <w:link w:val="Header"/>
    <w:uiPriority w:val="99"/>
    <w:rsid w:val="008F4E6B"/>
  </w:style>
  <w:style w:type="paragraph" w:styleId="Footer">
    <w:name w:val="footer"/>
    <w:basedOn w:val="Normal"/>
    <w:link w:val="FooterChar"/>
    <w:uiPriority w:val="99"/>
    <w:unhideWhenUsed/>
    <w:rsid w:val="008F4E6B"/>
    <w:pPr>
      <w:tabs>
        <w:tab w:val="center" w:pos="4513"/>
        <w:tab w:val="right" w:pos="9026"/>
      </w:tabs>
    </w:pPr>
  </w:style>
  <w:style w:type="character" w:customStyle="1" w:styleId="FooterChar">
    <w:name w:val="Footer Char"/>
    <w:basedOn w:val="DefaultParagraphFont"/>
    <w:link w:val="Footer"/>
    <w:uiPriority w:val="99"/>
    <w:rsid w:val="008F4E6B"/>
  </w:style>
  <w:style w:type="paragraph" w:customStyle="1" w:styleId="HeaderTitle">
    <w:name w:val="Header Title"/>
    <w:basedOn w:val="Title"/>
    <w:link w:val="HeaderTitleChar"/>
    <w:qFormat/>
    <w:rsid w:val="00D750BB"/>
    <w:pPr>
      <w:spacing w:before="240" w:after="120" w:line="216" w:lineRule="auto"/>
    </w:pPr>
    <w:rPr>
      <w:rFonts w:ascii="Fira Sans SemiBold" w:hAnsi="Fira Sans SemiBold"/>
      <w:color w:val="44546A" w:themeColor="text2"/>
      <w:spacing w:val="-4"/>
      <w:kern w:val="68"/>
      <w:sz w:val="60"/>
      <w:szCs w:val="60"/>
      <w:lang w:val="en-US"/>
      <w14:numSpacing w14:val="proportional"/>
    </w:rPr>
  </w:style>
  <w:style w:type="character" w:customStyle="1" w:styleId="HeaderTitleChar">
    <w:name w:val="Header Title Char"/>
    <w:basedOn w:val="DefaultParagraphFont"/>
    <w:link w:val="HeaderTitle"/>
    <w:rsid w:val="00D750BB"/>
    <w:rPr>
      <w:rFonts w:ascii="Fira Sans SemiBold" w:eastAsiaTheme="majorEastAsia" w:hAnsi="Fira Sans SemiBold" w:cstheme="majorBidi"/>
      <w:color w:val="44546A" w:themeColor="text2"/>
      <w:spacing w:val="-4"/>
      <w:kern w:val="68"/>
      <w:sz w:val="60"/>
      <w:szCs w:val="60"/>
      <w:lang w:val="en-US"/>
      <w14:numSpacing w14:val="proportional"/>
    </w:rPr>
  </w:style>
  <w:style w:type="paragraph" w:styleId="Title">
    <w:name w:val="Title"/>
    <w:basedOn w:val="Normal"/>
    <w:next w:val="Normal"/>
    <w:link w:val="TitleChar"/>
    <w:uiPriority w:val="10"/>
    <w:qFormat/>
    <w:rsid w:val="00D750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0B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750BB"/>
    <w:pPr>
      <w:spacing w:line="276" w:lineRule="auto"/>
    </w:pPr>
    <w:rPr>
      <w:rFonts w:ascii="Fira Sans" w:hAnsi="Fira Sans"/>
      <w:color w:val="3B3838" w:themeColor="background2" w:themeShade="4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D750BB"/>
    <w:rPr>
      <w:b w:val="0"/>
      <w:color w:val="4472C4" w:themeColor="accent1"/>
      <w:u w:val="single"/>
    </w:rPr>
  </w:style>
  <w:style w:type="paragraph" w:styleId="ListParagraph">
    <w:name w:val="List Paragraph"/>
    <w:basedOn w:val="BodyText"/>
    <w:uiPriority w:val="34"/>
    <w:qFormat/>
    <w:rsid w:val="00D750BB"/>
    <w:pPr>
      <w:spacing w:before="120" w:line="276" w:lineRule="auto"/>
      <w:ind w:left="720"/>
      <w:contextualSpacing/>
      <w:textboxTightWrap w:val="allLines"/>
    </w:pPr>
    <w:rPr>
      <w:rFonts w:ascii="Fira Sans" w:hAnsi="Fira Sans"/>
      <w:color w:val="3B3838" w:themeColor="background2" w:themeShade="40"/>
      <w:kern w:val="21"/>
      <w:sz w:val="21"/>
      <w:szCs w:val="21"/>
      <w14:numSpacing w14:val="proportional"/>
    </w:rPr>
  </w:style>
  <w:style w:type="paragraph" w:styleId="BodyText">
    <w:name w:val="Body Text"/>
    <w:basedOn w:val="Normal"/>
    <w:link w:val="BodyTextChar"/>
    <w:uiPriority w:val="99"/>
    <w:semiHidden/>
    <w:unhideWhenUsed/>
    <w:rsid w:val="00D750BB"/>
    <w:pPr>
      <w:spacing w:after="120"/>
    </w:pPr>
  </w:style>
  <w:style w:type="character" w:customStyle="1" w:styleId="BodyTextChar">
    <w:name w:val="Body Text Char"/>
    <w:basedOn w:val="DefaultParagraphFont"/>
    <w:link w:val="BodyText"/>
    <w:uiPriority w:val="99"/>
    <w:semiHidden/>
    <w:rsid w:val="00D750BB"/>
  </w:style>
  <w:style w:type="character" w:styleId="UnresolvedMention">
    <w:name w:val="Unresolved Mention"/>
    <w:basedOn w:val="DefaultParagraphFont"/>
    <w:uiPriority w:val="99"/>
    <w:semiHidden/>
    <w:unhideWhenUsed/>
    <w:rsid w:val="00516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tralian_Teletrial_Program@health.qld.gov.au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ustralianteletrialprogram@health.qld.gov.au" TargetMode="External"/><Relationship Id="rId4" Type="http://schemas.openxmlformats.org/officeDocument/2006/relationships/settings" Target="settings.xml"/><Relationship Id="rId9" Type="http://schemas.openxmlformats.org/officeDocument/2006/relationships/hyperlink" Target="mailto:Australian_Teletrial_Program@health.qld.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CDCA-5BA7-4FF5-9115-DA80C73D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Regional Clinical Trial Coordinating Centre Workflow Check List</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Clinical Trial Coordinating Centre Workflow Check List</dc:title>
  <dc:subject/>
  <dc:creator>Katrina Brosnan</dc:creator>
  <cp:keywords/>
  <dc:description/>
  <cp:lastModifiedBy>Katrina Brosnan</cp:lastModifiedBy>
  <cp:revision>6</cp:revision>
  <dcterms:created xsi:type="dcterms:W3CDTF">2022-07-20T13:09:00Z</dcterms:created>
  <dcterms:modified xsi:type="dcterms:W3CDTF">2022-08-22T13:09:00Z</dcterms:modified>
</cp:coreProperties>
</file>